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745D35EF" w:rsidR="003E52A9" w:rsidRPr="009D4379" w:rsidRDefault="0092016C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Piszczac</w:t>
      </w:r>
      <w:r w:rsidR="003E52A9" w:rsidRPr="009D4379">
        <w:rPr>
          <w:rFonts w:ascii="Cambria" w:hAnsi="Cambria" w:cstheme="minorHAnsi"/>
          <w:bCs/>
        </w:rPr>
        <w:t xml:space="preserve">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7F1C06">
        <w:rPr>
          <w:rFonts w:ascii="Cambria" w:hAnsi="Cambria" w:cstheme="minorHAnsi"/>
          <w:bCs/>
        </w:rPr>
        <w:t>04</w:t>
      </w:r>
      <w:r w:rsidR="008E4175">
        <w:rPr>
          <w:rFonts w:ascii="Cambria" w:hAnsi="Cambria" w:cstheme="minorHAnsi"/>
          <w:bCs/>
        </w:rPr>
        <w:t>.</w:t>
      </w:r>
      <w:r w:rsidR="005249F0">
        <w:rPr>
          <w:rFonts w:ascii="Cambria" w:hAnsi="Cambria" w:cstheme="minorHAnsi"/>
          <w:bCs/>
        </w:rPr>
        <w:t>0</w:t>
      </w:r>
      <w:r w:rsidR="007F1C06">
        <w:rPr>
          <w:rFonts w:ascii="Cambria" w:hAnsi="Cambria" w:cstheme="minorHAnsi"/>
          <w:bCs/>
        </w:rPr>
        <w:t>3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 w:rsidR="005249F0">
        <w:rPr>
          <w:rFonts w:ascii="Cambria" w:hAnsi="Cambria" w:cstheme="minorHAnsi"/>
          <w:bCs/>
        </w:rPr>
        <w:t>2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4ACE5857" w:rsidR="003E52A9" w:rsidRDefault="000C5D4A" w:rsidP="003E52A9">
      <w:pPr>
        <w:pStyle w:val="Standard"/>
        <w:jc w:val="both"/>
        <w:rPr>
          <w:rFonts w:ascii="Cambria" w:hAnsi="Cambria" w:cstheme="minorHAnsi"/>
          <w:b/>
        </w:rPr>
      </w:pPr>
      <w:r w:rsidRPr="009D4379">
        <w:rPr>
          <w:rFonts w:ascii="Cambria" w:hAnsi="Cambria" w:cstheme="minorHAnsi"/>
          <w:bCs/>
        </w:rPr>
        <w:t xml:space="preserve">Znak </w:t>
      </w:r>
      <w:r w:rsidR="008E4175">
        <w:rPr>
          <w:rFonts w:ascii="Cambria" w:hAnsi="Cambria" w:cstheme="minorHAnsi"/>
          <w:bCs/>
        </w:rPr>
        <w:t xml:space="preserve">postępowania: </w:t>
      </w:r>
      <w:r w:rsidR="0092016C" w:rsidRPr="0092016C">
        <w:rPr>
          <w:rFonts w:ascii="Cambria" w:hAnsi="Cambria" w:cstheme="minorHAnsi"/>
          <w:b/>
        </w:rPr>
        <w:t>1/202</w:t>
      </w:r>
      <w:r w:rsidR="005249F0">
        <w:rPr>
          <w:rFonts w:ascii="Cambria" w:hAnsi="Cambria" w:cstheme="minorHAnsi"/>
          <w:b/>
        </w:rPr>
        <w:t>2</w:t>
      </w:r>
    </w:p>
    <w:p w14:paraId="098A566D" w14:textId="77777777" w:rsidR="007F119C" w:rsidRPr="009D4379" w:rsidRDefault="007F119C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0E21692A" w14:textId="77777777" w:rsidR="007F119C" w:rsidRPr="009D4379" w:rsidRDefault="007F119C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295353F0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</w:r>
      <w:r w:rsidR="00AF3729">
        <w:rPr>
          <w:rFonts w:ascii="Cambria" w:hAnsi="Cambria"/>
          <w:color w:val="000000" w:themeColor="text1"/>
        </w:rPr>
        <w:t xml:space="preserve">postępowania prowadzonego w trybie podstawowym na zadanie </w:t>
      </w:r>
      <w:r w:rsidRPr="009D4379">
        <w:rPr>
          <w:rFonts w:ascii="Cambria" w:hAnsi="Cambria"/>
          <w:color w:val="000000" w:themeColor="text1"/>
        </w:rPr>
        <w:t xml:space="preserve">pn. </w:t>
      </w:r>
      <w:r w:rsidRPr="009D4379">
        <w:rPr>
          <w:rFonts w:ascii="Cambria" w:hAnsi="Cambria"/>
          <w:b/>
          <w:color w:val="000000" w:themeColor="text1"/>
        </w:rPr>
        <w:t>„</w:t>
      </w:r>
      <w:r w:rsidR="0092016C" w:rsidRPr="0092016C">
        <w:rPr>
          <w:rFonts w:ascii="Cambria" w:hAnsi="Cambria"/>
          <w:b/>
          <w:color w:val="000000" w:themeColor="text1"/>
        </w:rPr>
        <w:t>Budowa instalacji fotowoltaicznej w przedsiębiorstwie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32CC174C" w:rsidR="000C5D4A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E809DC8" w14:textId="5E558BFD" w:rsidR="000E68D2" w:rsidRPr="0092016C" w:rsidRDefault="000C5D4A" w:rsidP="00D20270">
      <w:pPr>
        <w:pStyle w:val="Akapitzlist"/>
        <w:numPr>
          <w:ilvl w:val="0"/>
          <w:numId w:val="2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2016C">
        <w:rPr>
          <w:rFonts w:ascii="Cambria" w:hAnsi="Cambria"/>
          <w:color w:val="000000" w:themeColor="text1"/>
        </w:rPr>
        <w:t xml:space="preserve">Działając na podstawie art. </w:t>
      </w:r>
      <w:r w:rsidR="002C497C" w:rsidRPr="0092016C">
        <w:rPr>
          <w:rFonts w:ascii="Cambria" w:hAnsi="Cambria"/>
          <w:color w:val="000000" w:themeColor="text1"/>
        </w:rPr>
        <w:t>284</w:t>
      </w:r>
      <w:r w:rsidRPr="0092016C">
        <w:rPr>
          <w:rFonts w:ascii="Cambria" w:hAnsi="Cambria"/>
          <w:color w:val="000000" w:themeColor="text1"/>
        </w:rPr>
        <w:t xml:space="preserve"> ust. </w:t>
      </w:r>
      <w:r w:rsidR="000E68D2" w:rsidRPr="0092016C">
        <w:rPr>
          <w:rFonts w:ascii="Cambria" w:hAnsi="Cambria"/>
          <w:color w:val="000000" w:themeColor="text1"/>
        </w:rPr>
        <w:t>2</w:t>
      </w:r>
      <w:r w:rsidR="0092016C" w:rsidRPr="0092016C">
        <w:rPr>
          <w:rFonts w:ascii="Cambria" w:hAnsi="Cambria"/>
          <w:color w:val="000000" w:themeColor="text1"/>
        </w:rPr>
        <w:t xml:space="preserve"> i 6</w:t>
      </w:r>
      <w:r w:rsidRPr="0092016C">
        <w:rPr>
          <w:rFonts w:ascii="Cambria" w:hAnsi="Cambria"/>
          <w:color w:val="000000" w:themeColor="text1"/>
        </w:rPr>
        <w:t xml:space="preserve"> ustawy z dnia </w:t>
      </w:r>
      <w:r w:rsidR="003B29B2" w:rsidRPr="0092016C">
        <w:rPr>
          <w:rFonts w:ascii="Cambria" w:hAnsi="Cambria"/>
          <w:color w:val="000000" w:themeColor="text1"/>
        </w:rPr>
        <w:t>11</w:t>
      </w:r>
      <w:r w:rsidRPr="0092016C">
        <w:rPr>
          <w:rFonts w:ascii="Cambria" w:hAnsi="Cambria"/>
          <w:color w:val="000000" w:themeColor="text1"/>
        </w:rPr>
        <w:t xml:space="preserve"> </w:t>
      </w:r>
      <w:r w:rsidR="003B29B2" w:rsidRPr="0092016C">
        <w:rPr>
          <w:rFonts w:ascii="Cambria" w:hAnsi="Cambria"/>
          <w:color w:val="000000" w:themeColor="text1"/>
        </w:rPr>
        <w:t>września</w:t>
      </w:r>
      <w:r w:rsidRPr="0092016C">
        <w:rPr>
          <w:rFonts w:ascii="Cambria" w:hAnsi="Cambria"/>
          <w:color w:val="000000" w:themeColor="text1"/>
        </w:rPr>
        <w:t xml:space="preserve"> 20</w:t>
      </w:r>
      <w:r w:rsidR="003B29B2" w:rsidRPr="0092016C">
        <w:rPr>
          <w:rFonts w:ascii="Cambria" w:hAnsi="Cambria"/>
          <w:color w:val="000000" w:themeColor="text1"/>
        </w:rPr>
        <w:t>19</w:t>
      </w:r>
      <w:r w:rsidRPr="0092016C">
        <w:rPr>
          <w:rFonts w:ascii="Cambria" w:hAnsi="Cambria"/>
          <w:color w:val="000000" w:themeColor="text1"/>
        </w:rPr>
        <w:t xml:space="preserve"> r. Prawo zamówień publicznych (t. j. Dz. U. z 20</w:t>
      </w:r>
      <w:r w:rsidR="005249F0">
        <w:rPr>
          <w:rFonts w:ascii="Cambria" w:hAnsi="Cambria"/>
          <w:color w:val="000000" w:themeColor="text1"/>
        </w:rPr>
        <w:t>21</w:t>
      </w:r>
      <w:r w:rsidRPr="0092016C">
        <w:rPr>
          <w:rFonts w:ascii="Cambria" w:hAnsi="Cambria"/>
          <w:color w:val="000000" w:themeColor="text1"/>
        </w:rPr>
        <w:t xml:space="preserve"> r., poz. </w:t>
      </w:r>
      <w:r w:rsidR="005249F0">
        <w:rPr>
          <w:rFonts w:ascii="Cambria" w:hAnsi="Cambria"/>
          <w:color w:val="000000" w:themeColor="text1"/>
        </w:rPr>
        <w:t>1129</w:t>
      </w:r>
      <w:r w:rsidRPr="0092016C">
        <w:rPr>
          <w:rFonts w:ascii="Cambria" w:hAnsi="Cambria"/>
          <w:color w:val="000000" w:themeColor="text1"/>
        </w:rPr>
        <w:t xml:space="preserve"> z </w:t>
      </w:r>
      <w:proofErr w:type="spellStart"/>
      <w:r w:rsidRPr="0092016C">
        <w:rPr>
          <w:rFonts w:ascii="Cambria" w:hAnsi="Cambria"/>
          <w:color w:val="000000" w:themeColor="text1"/>
        </w:rPr>
        <w:t>późn</w:t>
      </w:r>
      <w:proofErr w:type="spellEnd"/>
      <w:r w:rsidRPr="0092016C">
        <w:rPr>
          <w:rFonts w:ascii="Cambria" w:hAnsi="Cambria"/>
          <w:color w:val="000000" w:themeColor="text1"/>
        </w:rPr>
        <w:t xml:space="preserve">. zm.) – dalej „ustawa Pzp”, </w:t>
      </w:r>
      <w:r w:rsidRPr="0092016C">
        <w:rPr>
          <w:rFonts w:ascii="Cambria" w:hAnsi="Cambria"/>
          <w:b/>
          <w:color w:val="000000" w:themeColor="text1"/>
        </w:rPr>
        <w:t>Zamawiający</w:t>
      </w:r>
      <w:r w:rsidRPr="0092016C">
        <w:rPr>
          <w:rFonts w:ascii="Cambria" w:hAnsi="Cambria"/>
          <w:color w:val="000000" w:themeColor="text1"/>
        </w:rPr>
        <w:t xml:space="preserve">: </w:t>
      </w:r>
      <w:r w:rsidR="0092016C" w:rsidRPr="0092016C">
        <w:rPr>
          <w:rFonts w:ascii="Cambria" w:hAnsi="Cambria"/>
          <w:color w:val="000000" w:themeColor="text1"/>
        </w:rPr>
        <w:t>„EKO-NOWA” Sp. z o. o.</w:t>
      </w:r>
      <w:r w:rsidR="00F67E35">
        <w:rPr>
          <w:rFonts w:ascii="Cambria" w:hAnsi="Cambria"/>
          <w:color w:val="000000" w:themeColor="text1"/>
        </w:rPr>
        <w:t xml:space="preserve">, </w:t>
      </w:r>
      <w:r w:rsidR="0092016C" w:rsidRPr="0092016C">
        <w:rPr>
          <w:rFonts w:ascii="Cambria" w:hAnsi="Cambria"/>
          <w:color w:val="000000" w:themeColor="text1"/>
        </w:rPr>
        <w:t>ul. Terespolska 38, 21-530 Piszczac,</w:t>
      </w:r>
      <w:r w:rsidR="008E4175" w:rsidRPr="0092016C">
        <w:rPr>
          <w:rFonts w:ascii="Cambria" w:hAnsi="Cambria"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przekazuje treść</w:t>
      </w:r>
      <w:r w:rsidR="007F1C06">
        <w:rPr>
          <w:rFonts w:ascii="Cambria" w:hAnsi="Cambria"/>
          <w:b/>
          <w:color w:val="000000" w:themeColor="text1"/>
          <w:u w:val="single"/>
        </w:rPr>
        <w:t xml:space="preserve"> kolejnych</w:t>
      </w:r>
      <w:r w:rsidR="00A84CE0" w:rsidRPr="0092016C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zapyt</w:t>
      </w:r>
      <w:r w:rsidR="00A84CE0" w:rsidRPr="0092016C">
        <w:rPr>
          <w:rFonts w:ascii="Cambria" w:hAnsi="Cambria"/>
          <w:b/>
          <w:color w:val="000000" w:themeColor="text1"/>
          <w:u w:val="single"/>
        </w:rPr>
        <w:t>a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ń</w:t>
      </w:r>
      <w:r w:rsidR="000E68D2" w:rsidRPr="0092016C">
        <w:rPr>
          <w:rFonts w:ascii="Cambria" w:hAnsi="Cambria"/>
          <w:b/>
          <w:color w:val="000000" w:themeColor="text1"/>
        </w:rPr>
        <w:t xml:space="preserve"> dotycząc</w:t>
      </w:r>
      <w:r w:rsidR="00161B0F" w:rsidRPr="0092016C">
        <w:rPr>
          <w:rFonts w:ascii="Cambria" w:hAnsi="Cambria"/>
          <w:b/>
          <w:color w:val="000000" w:themeColor="text1"/>
        </w:rPr>
        <w:t>ych</w:t>
      </w:r>
      <w:r w:rsidR="000E68D2" w:rsidRPr="0092016C">
        <w:rPr>
          <w:rFonts w:ascii="Cambria" w:hAnsi="Cambria"/>
          <w:b/>
          <w:color w:val="000000" w:themeColor="text1"/>
        </w:rPr>
        <w:t xml:space="preserve"> treści Specyfikacji Warunków Zamówienia –</w:t>
      </w:r>
      <w:r w:rsidR="003217C7" w:rsidRPr="0092016C">
        <w:rPr>
          <w:rFonts w:ascii="Cambria" w:hAnsi="Cambria"/>
          <w:b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</w:rPr>
        <w:t>dalej „SWZ”</w:t>
      </w:r>
      <w:r w:rsidR="000E68D2" w:rsidRPr="0092016C">
        <w:rPr>
          <w:rFonts w:ascii="Cambria" w:hAnsi="Cambria"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wraz z udzielon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ymi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 xml:space="preserve"> odpowiedzi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ami</w:t>
      </w:r>
      <w:r w:rsidR="0058567E" w:rsidRPr="0092016C">
        <w:rPr>
          <w:rFonts w:ascii="Cambria" w:hAnsi="Cambria"/>
          <w:b/>
          <w:color w:val="000000" w:themeColor="text1"/>
          <w:u w:val="single"/>
        </w:rPr>
        <w:t>.</w:t>
      </w:r>
    </w:p>
    <w:p w14:paraId="3038CCFB" w14:textId="1B927642" w:rsidR="000E68D2" w:rsidRPr="002B2E80" w:rsidRDefault="00E6242F" w:rsidP="00161B0F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 w:rsidRPr="00164661">
        <w:rPr>
          <w:rFonts w:ascii="Cambria" w:hAnsi="Cambria"/>
          <w:b/>
          <w:color w:val="000000" w:themeColor="text1"/>
          <w:u w:val="single"/>
        </w:rPr>
        <w:t>Zestaw p</w:t>
      </w:r>
      <w:r w:rsidR="00742945" w:rsidRPr="00164661">
        <w:rPr>
          <w:rFonts w:ascii="Cambria" w:hAnsi="Cambria"/>
          <w:b/>
          <w:color w:val="000000" w:themeColor="text1"/>
          <w:u w:val="single"/>
        </w:rPr>
        <w:t>yta</w:t>
      </w:r>
      <w:r w:rsidRPr="00164661">
        <w:rPr>
          <w:rFonts w:ascii="Cambria" w:hAnsi="Cambria"/>
          <w:b/>
          <w:color w:val="000000" w:themeColor="text1"/>
          <w:u w:val="single"/>
        </w:rPr>
        <w:t>ń</w:t>
      </w:r>
      <w:r w:rsidR="00742945" w:rsidRPr="00164661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164661">
        <w:rPr>
          <w:rFonts w:ascii="Cambria" w:hAnsi="Cambria"/>
          <w:b/>
          <w:color w:val="000000" w:themeColor="text1"/>
          <w:u w:val="single"/>
        </w:rPr>
        <w:t>z dnia</w:t>
      </w:r>
      <w:r w:rsidR="008E4175" w:rsidRPr="00164661">
        <w:rPr>
          <w:rFonts w:ascii="Cambria" w:hAnsi="Cambria"/>
          <w:b/>
          <w:color w:val="000000" w:themeColor="text1"/>
          <w:u w:val="single"/>
        </w:rPr>
        <w:t xml:space="preserve"> </w:t>
      </w:r>
      <w:r w:rsidR="00164661" w:rsidRPr="00164661">
        <w:rPr>
          <w:rFonts w:ascii="Cambria" w:hAnsi="Cambria"/>
          <w:b/>
          <w:color w:val="000000" w:themeColor="text1"/>
          <w:u w:val="single"/>
        </w:rPr>
        <w:t>0</w:t>
      </w:r>
      <w:r w:rsidR="005249F0" w:rsidRPr="00164661">
        <w:rPr>
          <w:rFonts w:ascii="Cambria" w:hAnsi="Cambria"/>
          <w:b/>
          <w:color w:val="000000" w:themeColor="text1"/>
          <w:u w:val="single"/>
        </w:rPr>
        <w:t>3</w:t>
      </w:r>
      <w:r w:rsidR="000C6B00" w:rsidRPr="00164661">
        <w:rPr>
          <w:rFonts w:ascii="Cambria" w:hAnsi="Cambria"/>
          <w:b/>
          <w:color w:val="000000" w:themeColor="text1"/>
          <w:u w:val="single"/>
        </w:rPr>
        <w:t>.</w:t>
      </w:r>
      <w:r w:rsidR="005249F0" w:rsidRPr="00164661">
        <w:rPr>
          <w:rFonts w:ascii="Cambria" w:hAnsi="Cambria"/>
          <w:b/>
          <w:color w:val="000000" w:themeColor="text1"/>
          <w:u w:val="single"/>
        </w:rPr>
        <w:t>0</w:t>
      </w:r>
      <w:r w:rsidR="00164661" w:rsidRPr="00164661">
        <w:rPr>
          <w:rFonts w:ascii="Cambria" w:hAnsi="Cambria"/>
          <w:b/>
          <w:color w:val="000000" w:themeColor="text1"/>
          <w:u w:val="single"/>
        </w:rPr>
        <w:t>3</w:t>
      </w:r>
      <w:r w:rsidR="000C6B00" w:rsidRPr="00164661">
        <w:rPr>
          <w:rFonts w:ascii="Cambria" w:hAnsi="Cambria"/>
          <w:b/>
          <w:color w:val="000000" w:themeColor="text1"/>
          <w:u w:val="single"/>
        </w:rPr>
        <w:t>.</w:t>
      </w:r>
      <w:r w:rsidR="000E68D2" w:rsidRPr="00164661">
        <w:rPr>
          <w:rFonts w:ascii="Cambria" w:hAnsi="Cambria"/>
          <w:b/>
          <w:color w:val="000000" w:themeColor="text1"/>
          <w:u w:val="single"/>
        </w:rPr>
        <w:t>202</w:t>
      </w:r>
      <w:r w:rsidR="005249F0" w:rsidRPr="00164661">
        <w:rPr>
          <w:rFonts w:ascii="Cambria" w:hAnsi="Cambria"/>
          <w:b/>
          <w:color w:val="000000" w:themeColor="text1"/>
          <w:u w:val="single"/>
        </w:rPr>
        <w:t>2</w:t>
      </w:r>
      <w:r w:rsidR="000E68D2" w:rsidRPr="00164661">
        <w:rPr>
          <w:rFonts w:ascii="Cambria" w:hAnsi="Cambria"/>
          <w:b/>
          <w:color w:val="000000" w:themeColor="text1"/>
          <w:u w:val="single"/>
        </w:rPr>
        <w:t xml:space="preserve"> r.:</w:t>
      </w:r>
    </w:p>
    <w:p w14:paraId="3F7E39FE" w14:textId="21B7A72B" w:rsidR="005249F0" w:rsidRPr="00795BD9" w:rsidRDefault="005249F0" w:rsidP="005249F0">
      <w:pPr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45E8D13E" w14:textId="4F50B76F" w:rsidR="00795BD9" w:rsidRDefault="00795BD9" w:rsidP="00795BD9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Cambria" w:hAnsi="Cambria" w:cs="Arial"/>
        </w:rPr>
      </w:pPr>
      <w:r w:rsidRPr="00795BD9">
        <w:rPr>
          <w:rFonts w:ascii="Cambria" w:hAnsi="Cambria" w:cs="Arial"/>
        </w:rPr>
        <w:t xml:space="preserve">Proszę o dopuszczenie modułów z </w:t>
      </w:r>
      <w:proofErr w:type="spellStart"/>
      <w:r w:rsidRPr="00795BD9">
        <w:rPr>
          <w:rFonts w:ascii="Cambria" w:hAnsi="Cambria" w:cs="Arial"/>
        </w:rPr>
        <w:t>busbarami</w:t>
      </w:r>
      <w:proofErr w:type="spellEnd"/>
      <w:r w:rsidRPr="00795BD9">
        <w:rPr>
          <w:rFonts w:ascii="Cambria" w:hAnsi="Cambria" w:cs="Arial"/>
        </w:rPr>
        <w:t xml:space="preserve"> na przedniej szybie modułu. Takie</w:t>
      </w:r>
      <w:r w:rsidRPr="00795BD9">
        <w:rPr>
          <w:rFonts w:ascii="Cambria" w:hAnsi="Cambria"/>
        </w:rPr>
        <w:br/>
      </w:r>
      <w:r w:rsidRPr="00795BD9">
        <w:rPr>
          <w:rFonts w:ascii="Cambria" w:hAnsi="Cambria" w:cs="Arial"/>
        </w:rPr>
        <w:t>rozwiązanie nie pogorszy uzysków z instalacji a jest rozwiązaniem znacznie bardziej</w:t>
      </w:r>
      <w:r>
        <w:rPr>
          <w:rFonts w:ascii="Cambria" w:hAnsi="Cambria" w:cs="Arial"/>
        </w:rPr>
        <w:t xml:space="preserve"> </w:t>
      </w:r>
      <w:r w:rsidRPr="00795BD9">
        <w:rPr>
          <w:rFonts w:ascii="Cambria" w:hAnsi="Cambria" w:cs="Arial"/>
        </w:rPr>
        <w:t xml:space="preserve">popularnym. Niektórzy producenci dążą do jak największej ilości </w:t>
      </w:r>
      <w:proofErr w:type="spellStart"/>
      <w:r w:rsidRPr="00795BD9">
        <w:rPr>
          <w:rFonts w:ascii="Cambria" w:hAnsi="Cambria" w:cs="Arial"/>
        </w:rPr>
        <w:t>busbarów</w:t>
      </w:r>
      <w:proofErr w:type="spellEnd"/>
      <w:r w:rsidRPr="00795BD9">
        <w:rPr>
          <w:rFonts w:ascii="Cambria" w:hAnsi="Cambria" w:cs="Arial"/>
        </w:rPr>
        <w:t>, co poprawia</w:t>
      </w:r>
      <w:r>
        <w:rPr>
          <w:rFonts w:ascii="Cambria" w:hAnsi="Cambria" w:cs="Arial"/>
        </w:rPr>
        <w:t xml:space="preserve"> </w:t>
      </w:r>
      <w:r w:rsidRPr="00795BD9">
        <w:rPr>
          <w:rFonts w:ascii="Cambria" w:hAnsi="Cambria" w:cs="Arial"/>
        </w:rPr>
        <w:t>sprawność modułu.</w:t>
      </w:r>
    </w:p>
    <w:p w14:paraId="454B3AD2" w14:textId="77777777" w:rsidR="00EB5F18" w:rsidRDefault="00795BD9" w:rsidP="00EB5F18">
      <w:pPr>
        <w:pStyle w:val="Akapitzlist"/>
        <w:spacing w:line="276" w:lineRule="auto"/>
        <w:ind w:left="709"/>
        <w:jc w:val="both"/>
        <w:rPr>
          <w:rFonts w:ascii="Cambria" w:hAnsi="Cambria" w:cs="Arial"/>
          <w:b/>
          <w:bCs/>
          <w:u w:val="single"/>
        </w:rPr>
      </w:pPr>
      <w:r w:rsidRPr="00795BD9">
        <w:rPr>
          <w:rFonts w:ascii="Cambria" w:hAnsi="Cambria" w:cs="Arial"/>
          <w:b/>
          <w:bCs/>
          <w:u w:val="single"/>
        </w:rPr>
        <w:t>Odpowiedź:</w:t>
      </w:r>
    </w:p>
    <w:p w14:paraId="0F41E68C" w14:textId="489DC651" w:rsidR="00EB5F18" w:rsidRPr="00EB5F18" w:rsidRDefault="00C94F41" w:rsidP="00CB0C80">
      <w:pPr>
        <w:pStyle w:val="Akapitzlist"/>
        <w:spacing w:line="276" w:lineRule="auto"/>
        <w:ind w:left="709"/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/>
        </w:rPr>
        <w:t>Zamawiający podtrzymuje zapis z SWZ i wymaga stosowania paneli</w:t>
      </w:r>
      <w:r w:rsidR="00CB0C80">
        <w:rPr>
          <w:rFonts w:ascii="Cambria" w:hAnsi="Cambria"/>
        </w:rPr>
        <w:t>,</w:t>
      </w:r>
      <w:r>
        <w:rPr>
          <w:rFonts w:ascii="Cambria" w:hAnsi="Cambria"/>
        </w:rPr>
        <w:t xml:space="preserve"> w których nie widać </w:t>
      </w:r>
      <w:proofErr w:type="spellStart"/>
      <w:r>
        <w:rPr>
          <w:rFonts w:ascii="Cambria" w:hAnsi="Cambria"/>
        </w:rPr>
        <w:t>busbaró</w:t>
      </w:r>
      <w:r w:rsidR="00CB0C80">
        <w:rPr>
          <w:rFonts w:ascii="Cambria" w:hAnsi="Cambria"/>
        </w:rPr>
        <w:t>w</w:t>
      </w:r>
      <w:proofErr w:type="spellEnd"/>
      <w:r>
        <w:rPr>
          <w:rFonts w:ascii="Cambria" w:hAnsi="Cambria"/>
        </w:rPr>
        <w:t xml:space="preserve"> na przedniej szybie. </w:t>
      </w:r>
    </w:p>
    <w:p w14:paraId="60A68C07" w14:textId="7056C946" w:rsidR="00EB5F18" w:rsidRDefault="00EB5F18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</w:p>
    <w:p w14:paraId="683A119E" w14:textId="255DC042" w:rsidR="00795BD9" w:rsidRDefault="00795BD9" w:rsidP="00795BD9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Cambria" w:hAnsi="Cambria" w:cs="Arial"/>
        </w:rPr>
      </w:pPr>
      <w:r w:rsidRPr="00795BD9">
        <w:rPr>
          <w:rFonts w:ascii="Cambria" w:hAnsi="Cambria" w:cs="Arial"/>
        </w:rPr>
        <w:t>Proszę o zwiększenie tolerancji mocy z 0+4W do 0+5W. Zaproponowany parametr jest</w:t>
      </w:r>
      <w:r>
        <w:rPr>
          <w:rFonts w:ascii="Cambria" w:hAnsi="Cambria" w:cs="Arial"/>
        </w:rPr>
        <w:t xml:space="preserve"> </w:t>
      </w:r>
      <w:r w:rsidRPr="00795BD9">
        <w:rPr>
          <w:rFonts w:ascii="Cambria" w:hAnsi="Cambria" w:cs="Arial"/>
        </w:rPr>
        <w:t>nie do spełnienia przez moduły dostępne na rynku.</w:t>
      </w:r>
    </w:p>
    <w:p w14:paraId="3B081C39" w14:textId="0D32438C" w:rsidR="00795BD9" w:rsidRDefault="00795BD9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  <w:b/>
          <w:bCs/>
          <w:u w:val="single"/>
        </w:rPr>
      </w:pPr>
      <w:r w:rsidRPr="00795BD9">
        <w:rPr>
          <w:rFonts w:ascii="Cambria" w:hAnsi="Cambria" w:cs="Arial"/>
          <w:b/>
          <w:bCs/>
          <w:u w:val="single"/>
        </w:rPr>
        <w:t>Odpowiedź:</w:t>
      </w:r>
    </w:p>
    <w:p w14:paraId="642A04D4" w14:textId="55C80D95" w:rsidR="00795BD9" w:rsidRDefault="00E66344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</w:t>
      </w:r>
      <w:r w:rsidRPr="00E66344">
        <w:rPr>
          <w:rFonts w:ascii="Cambria" w:hAnsi="Cambria" w:cs="Arial"/>
        </w:rPr>
        <w:t>podtrzymuje zawart</w:t>
      </w:r>
      <w:r>
        <w:rPr>
          <w:rFonts w:ascii="Cambria" w:hAnsi="Cambria" w:cs="Arial"/>
        </w:rPr>
        <w:t>ą</w:t>
      </w:r>
      <w:r w:rsidRPr="00E66344">
        <w:rPr>
          <w:rFonts w:ascii="Cambria" w:hAnsi="Cambria" w:cs="Arial"/>
        </w:rPr>
        <w:t xml:space="preserve"> w SWZ tolerancję mocy </w:t>
      </w:r>
      <w:proofErr w:type="spellStart"/>
      <w:r w:rsidRPr="00E66344">
        <w:rPr>
          <w:rFonts w:ascii="Cambria" w:hAnsi="Cambria" w:cs="Arial"/>
        </w:rPr>
        <w:t>panela</w:t>
      </w:r>
      <w:proofErr w:type="spellEnd"/>
      <w:r>
        <w:rPr>
          <w:rFonts w:ascii="Cambria" w:hAnsi="Cambria" w:cs="Arial"/>
        </w:rPr>
        <w:t>. N</w:t>
      </w:r>
      <w:r w:rsidRPr="00E66344">
        <w:rPr>
          <w:rFonts w:ascii="Cambria" w:hAnsi="Cambria" w:cs="Arial"/>
        </w:rPr>
        <w:t>a rynku s</w:t>
      </w:r>
      <w:r>
        <w:rPr>
          <w:rFonts w:ascii="Cambria" w:hAnsi="Cambria" w:cs="Arial"/>
        </w:rPr>
        <w:t>ą</w:t>
      </w:r>
      <w:r w:rsidRPr="00E66344">
        <w:rPr>
          <w:rFonts w:ascii="Cambria" w:hAnsi="Cambria" w:cs="Arial"/>
        </w:rPr>
        <w:t xml:space="preserve"> dostępne panele z tolerancją mocy do 3W.</w:t>
      </w:r>
    </w:p>
    <w:p w14:paraId="4CCDE9DB" w14:textId="77777777" w:rsidR="00E66344" w:rsidRDefault="00E66344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</w:p>
    <w:p w14:paraId="0D38ABF4" w14:textId="412F7D11" w:rsidR="00795BD9" w:rsidRDefault="00795BD9" w:rsidP="00795BD9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Cambria" w:hAnsi="Cambria" w:cs="Arial"/>
        </w:rPr>
      </w:pPr>
      <w:r w:rsidRPr="00795BD9">
        <w:rPr>
          <w:rFonts w:ascii="Cambria" w:hAnsi="Cambria" w:cs="Arial"/>
        </w:rPr>
        <w:t>Na jakiej podstawie Zamawiający określił długość gwarancji modułu fotowoltaicznego na</w:t>
      </w:r>
      <w:r>
        <w:rPr>
          <w:rFonts w:ascii="Cambria" w:hAnsi="Cambria" w:cs="Arial"/>
        </w:rPr>
        <w:t xml:space="preserve"> </w:t>
      </w:r>
      <w:r w:rsidRPr="00795BD9">
        <w:rPr>
          <w:rFonts w:ascii="Cambria" w:hAnsi="Cambria" w:cs="Arial"/>
        </w:rPr>
        <w:t>24 lata? Proszę o obniżenie tego parametru do 15 lub 12 lat</w:t>
      </w:r>
      <w:r>
        <w:rPr>
          <w:rFonts w:ascii="Cambria" w:hAnsi="Cambria" w:cs="Arial"/>
        </w:rPr>
        <w:t>,</w:t>
      </w:r>
      <w:r w:rsidRPr="00795BD9">
        <w:rPr>
          <w:rFonts w:ascii="Cambria" w:hAnsi="Cambria" w:cs="Arial"/>
        </w:rPr>
        <w:t xml:space="preserve"> gdyż w znaczący sposób</w:t>
      </w:r>
      <w:r>
        <w:rPr>
          <w:rFonts w:ascii="Cambria" w:hAnsi="Cambria" w:cs="Arial"/>
        </w:rPr>
        <w:t xml:space="preserve"> </w:t>
      </w:r>
      <w:r w:rsidRPr="00795BD9">
        <w:rPr>
          <w:rFonts w:ascii="Cambria" w:hAnsi="Cambria" w:cs="Arial"/>
        </w:rPr>
        <w:t>ogranicza to konkurencję.</w:t>
      </w:r>
    </w:p>
    <w:p w14:paraId="3776E90F" w14:textId="5118B8CD" w:rsidR="00795BD9" w:rsidRDefault="00795BD9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  <w:b/>
          <w:bCs/>
          <w:u w:val="single"/>
        </w:rPr>
      </w:pPr>
      <w:r w:rsidRPr="00795BD9">
        <w:rPr>
          <w:rFonts w:ascii="Cambria" w:hAnsi="Cambria" w:cs="Arial"/>
          <w:b/>
          <w:bCs/>
          <w:u w:val="single"/>
        </w:rPr>
        <w:t>Odpowiedź:</w:t>
      </w:r>
    </w:p>
    <w:p w14:paraId="3C766BE3" w14:textId="12914E9A" w:rsidR="00EB5F18" w:rsidRPr="00EB5F18" w:rsidRDefault="00EB5F18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  <w:r w:rsidRPr="00EB5F18">
        <w:rPr>
          <w:rFonts w:ascii="Cambria" w:hAnsi="Cambria" w:cs="Arial"/>
        </w:rPr>
        <w:t xml:space="preserve">Zamawiający podtrzymuje długość gwarancji producenta na panel minimum </w:t>
      </w:r>
      <w:r w:rsidR="00E66344">
        <w:rPr>
          <w:rFonts w:ascii="Cambria" w:hAnsi="Cambria" w:cs="Arial"/>
        </w:rPr>
        <w:br/>
      </w:r>
      <w:r w:rsidRPr="00EB5F18">
        <w:rPr>
          <w:rFonts w:ascii="Cambria" w:hAnsi="Cambria" w:cs="Arial"/>
        </w:rPr>
        <w:t xml:space="preserve">24 lata. Na rynku są panele z gwarancja producenta 25 letnią i na takiej podstawie Zamawiający ta gwarancje przyjął.  </w:t>
      </w:r>
    </w:p>
    <w:p w14:paraId="1EEAF99E" w14:textId="77777777" w:rsidR="00795BD9" w:rsidRDefault="00795BD9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</w:p>
    <w:p w14:paraId="1269DC14" w14:textId="67D7A2F0" w:rsidR="00795BD9" w:rsidRDefault="00795BD9" w:rsidP="00795BD9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Cambria" w:hAnsi="Cambria" w:cs="Arial"/>
        </w:rPr>
      </w:pPr>
      <w:r w:rsidRPr="00795BD9">
        <w:rPr>
          <w:rFonts w:ascii="Cambria" w:hAnsi="Cambria" w:cs="Arial"/>
        </w:rPr>
        <w:t>Falowniki o mocy podanych w opisie przedmiotu zamówienia (9,6, 14,5 kW) nie</w:t>
      </w:r>
      <w:r w:rsidRPr="00795BD9">
        <w:rPr>
          <w:rFonts w:ascii="Cambria" w:hAnsi="Cambria"/>
        </w:rPr>
        <w:br/>
      </w:r>
      <w:r w:rsidRPr="00795BD9">
        <w:rPr>
          <w:rFonts w:ascii="Cambria" w:hAnsi="Cambria" w:cs="Arial"/>
        </w:rPr>
        <w:t>występują na rynku. Czy zamiast nich można zastosować inwertery dopasowane do mocy</w:t>
      </w:r>
      <w:r>
        <w:rPr>
          <w:rFonts w:ascii="Cambria" w:hAnsi="Cambria" w:cs="Arial"/>
        </w:rPr>
        <w:t xml:space="preserve"> </w:t>
      </w:r>
      <w:r w:rsidRPr="00795BD9">
        <w:rPr>
          <w:rFonts w:ascii="Cambria" w:hAnsi="Cambria" w:cs="Arial"/>
        </w:rPr>
        <w:t>instalacji? Na przykład 10 czy 15kW?</w:t>
      </w:r>
    </w:p>
    <w:p w14:paraId="1FF35D6E" w14:textId="77777777" w:rsidR="00795BD9" w:rsidRPr="00795BD9" w:rsidRDefault="00795BD9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  <w:b/>
          <w:bCs/>
          <w:u w:val="single"/>
        </w:rPr>
      </w:pPr>
      <w:r w:rsidRPr="00795BD9">
        <w:rPr>
          <w:rFonts w:ascii="Cambria" w:hAnsi="Cambria" w:cs="Arial"/>
          <w:b/>
          <w:bCs/>
          <w:u w:val="single"/>
        </w:rPr>
        <w:t>Odpowiedź:</w:t>
      </w:r>
    </w:p>
    <w:p w14:paraId="053D690A" w14:textId="493F6930" w:rsidR="00795BD9" w:rsidRDefault="00E66344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  <w:r w:rsidRPr="00E66344">
        <w:rPr>
          <w:rFonts w:ascii="Cambria" w:hAnsi="Cambria" w:cs="Arial"/>
        </w:rPr>
        <w:lastRenderedPageBreak/>
        <w:t>Zamawiający dopuszcza zmianę mocy falownika z 9,6 kW na 10kW i z 14,5kW na 15kW</w:t>
      </w:r>
      <w:r>
        <w:rPr>
          <w:rFonts w:ascii="Cambria" w:hAnsi="Cambria" w:cs="Arial"/>
        </w:rPr>
        <w:t xml:space="preserve"> </w:t>
      </w:r>
      <w:r w:rsidRPr="00E66344">
        <w:rPr>
          <w:rFonts w:ascii="Cambria" w:hAnsi="Cambria" w:cs="Arial"/>
        </w:rPr>
        <w:t>z zastrzeżeniem, iż pozostałe parametry muszą mieścić się w określonych w SWZ.</w:t>
      </w:r>
    </w:p>
    <w:p w14:paraId="0B1CA0CC" w14:textId="77777777" w:rsidR="00E66344" w:rsidRPr="00E66344" w:rsidRDefault="00E66344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  <w:sz w:val="10"/>
          <w:szCs w:val="10"/>
        </w:rPr>
      </w:pPr>
    </w:p>
    <w:p w14:paraId="4BEDEAC7" w14:textId="6FBA0B4F" w:rsidR="00795BD9" w:rsidRPr="00795BD9" w:rsidRDefault="00795BD9" w:rsidP="00795BD9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Cambria" w:hAnsi="Cambria" w:cs="Arial"/>
        </w:rPr>
      </w:pPr>
      <w:r w:rsidRPr="00795BD9">
        <w:rPr>
          <w:rFonts w:ascii="Cambria" w:hAnsi="Cambria" w:cs="Arial"/>
        </w:rPr>
        <w:t>Czy dla przedmiotowych instalacji wymagany jest montaż optymalizatorów mocy?</w:t>
      </w:r>
    </w:p>
    <w:p w14:paraId="565412A9" w14:textId="20B33F90" w:rsidR="00795BD9" w:rsidRDefault="00795BD9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  <w:b/>
          <w:bCs/>
          <w:u w:val="single"/>
        </w:rPr>
      </w:pPr>
      <w:r w:rsidRPr="00795BD9">
        <w:rPr>
          <w:rFonts w:ascii="Cambria" w:hAnsi="Cambria" w:cs="Arial"/>
          <w:b/>
          <w:bCs/>
          <w:u w:val="single"/>
        </w:rPr>
        <w:t>Odpowiedź:</w:t>
      </w:r>
    </w:p>
    <w:p w14:paraId="179A4B16" w14:textId="48BC2472" w:rsidR="00E66344" w:rsidRPr="00E66344" w:rsidRDefault="00E66344" w:rsidP="00795BD9">
      <w:pPr>
        <w:pStyle w:val="Akapitzlist"/>
        <w:spacing w:line="276" w:lineRule="auto"/>
        <w:ind w:left="709"/>
        <w:jc w:val="both"/>
        <w:rPr>
          <w:rFonts w:ascii="Cambria" w:hAnsi="Cambria" w:cs="Arial"/>
        </w:rPr>
      </w:pPr>
      <w:r w:rsidRPr="00E66344">
        <w:rPr>
          <w:rFonts w:ascii="Cambria" w:hAnsi="Cambria" w:cs="Arial"/>
        </w:rPr>
        <w:t>Zamawiający nie wymaga montażu optymalizatorów mocy</w:t>
      </w:r>
      <w:r w:rsidR="006715E5">
        <w:rPr>
          <w:rFonts w:ascii="Cambria" w:hAnsi="Cambria" w:cs="Arial"/>
        </w:rPr>
        <w:t xml:space="preserve">. </w:t>
      </w:r>
    </w:p>
    <w:p w14:paraId="225AEB39" w14:textId="77777777" w:rsidR="007F1C06" w:rsidRPr="00C84D11" w:rsidRDefault="007F1C06" w:rsidP="005249F0">
      <w:pPr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27B974B3" w14:textId="10BECF4C" w:rsidR="00381AAD" w:rsidRDefault="007F119C" w:rsidP="00381AA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 w:themeColor="text1"/>
          <w:lang w:eastAsia="en-US"/>
        </w:rPr>
      </w:pPr>
      <w:r w:rsidRPr="007F119C">
        <w:rPr>
          <w:rFonts w:ascii="Cambria" w:eastAsia="Calibri" w:hAnsi="Cambria"/>
          <w:b/>
          <w:color w:val="000000" w:themeColor="text1"/>
          <w:lang w:eastAsia="en-US"/>
        </w:rPr>
        <w:t>Zamawiający informuje, że pytani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a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oraz odpowied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zi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na nie staj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ą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się integralną częścią SWZ i będ</w:t>
      </w:r>
      <w:r w:rsidR="005249F0">
        <w:rPr>
          <w:rFonts w:ascii="Cambria" w:eastAsia="Calibri" w:hAnsi="Cambria"/>
          <w:b/>
          <w:color w:val="000000" w:themeColor="text1"/>
          <w:lang w:eastAsia="en-US"/>
        </w:rPr>
        <w:t>ą</w:t>
      </w:r>
      <w:r w:rsidRPr="007F119C">
        <w:rPr>
          <w:rFonts w:ascii="Cambria" w:eastAsia="Calibri" w:hAnsi="Cambria"/>
          <w:b/>
          <w:color w:val="000000" w:themeColor="text1"/>
          <w:lang w:eastAsia="en-US"/>
        </w:rPr>
        <w:t xml:space="preserve"> wiążące przy składaniu ofert.</w:t>
      </w:r>
    </w:p>
    <w:p w14:paraId="0323490A" w14:textId="77777777" w:rsidR="00381AAD" w:rsidRPr="00C84D11" w:rsidRDefault="00381AAD" w:rsidP="00381AAD">
      <w:pPr>
        <w:spacing w:after="160" w:line="276" w:lineRule="auto"/>
        <w:ind w:left="426"/>
        <w:contextualSpacing/>
        <w:jc w:val="both"/>
        <w:rPr>
          <w:rFonts w:ascii="Cambria" w:eastAsia="Calibri" w:hAnsi="Cambria"/>
          <w:b/>
          <w:color w:val="000000" w:themeColor="text1"/>
          <w:sz w:val="10"/>
          <w:szCs w:val="10"/>
          <w:lang w:eastAsia="en-US"/>
        </w:rPr>
      </w:pPr>
    </w:p>
    <w:p w14:paraId="0BDFAA6E" w14:textId="7BB5C179" w:rsidR="00381AAD" w:rsidRPr="00381AAD" w:rsidRDefault="00381AAD" w:rsidP="00381AA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 w:themeColor="text1"/>
          <w:lang w:eastAsia="en-US"/>
        </w:rPr>
      </w:pPr>
      <w:r w:rsidRPr="00381AAD">
        <w:rPr>
          <w:rFonts w:ascii="Cambria" w:hAnsi="Cambria"/>
          <w:b/>
          <w:bCs/>
          <w:color w:val="000000" w:themeColor="text1"/>
        </w:rPr>
        <w:t xml:space="preserve">W związku z udzielonymi wyjaśnieniami, Zamawiający </w:t>
      </w:r>
      <w:r w:rsidRPr="00381AAD">
        <w:rPr>
          <w:rFonts w:ascii="Cambria" w:hAnsi="Cambria"/>
          <w:b/>
          <w:color w:val="FF0000"/>
          <w:u w:val="single"/>
        </w:rPr>
        <w:t>przedłuża termin składania ofert,</w:t>
      </w:r>
      <w:r w:rsidRPr="00381AAD">
        <w:rPr>
          <w:rFonts w:ascii="Cambria" w:hAnsi="Cambria"/>
          <w:b/>
          <w:color w:val="FF0000"/>
        </w:rPr>
        <w:t xml:space="preserve"> </w:t>
      </w:r>
      <w:r w:rsidRPr="00381AAD">
        <w:rPr>
          <w:rFonts w:ascii="Cambria" w:hAnsi="Cambria"/>
          <w:b/>
        </w:rPr>
        <w:t xml:space="preserve">tym samym, ulegają zmianie zapisy dotyczące terminów, określone w rozdziale 14 SWZ:  </w:t>
      </w:r>
    </w:p>
    <w:p w14:paraId="06CC2BAF" w14:textId="77777777" w:rsidR="00381AAD" w:rsidRPr="00381AAD" w:rsidRDefault="00381AAD" w:rsidP="00381AAD">
      <w:pPr>
        <w:spacing w:after="160" w:line="276" w:lineRule="auto"/>
        <w:ind w:left="426"/>
        <w:contextualSpacing/>
        <w:jc w:val="both"/>
        <w:rPr>
          <w:rFonts w:ascii="Cambria" w:eastAsia="Calibri" w:hAnsi="Cambria"/>
          <w:b/>
          <w:color w:val="000000" w:themeColor="text1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381AAD" w:rsidRPr="00830332" w14:paraId="109FA095" w14:textId="77777777" w:rsidTr="0040209C">
        <w:tc>
          <w:tcPr>
            <w:tcW w:w="8633" w:type="dxa"/>
          </w:tcPr>
          <w:p w14:paraId="1E99E2D4" w14:textId="77777777" w:rsidR="00381AAD" w:rsidRPr="00830332" w:rsidRDefault="00381AAD" w:rsidP="0040209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14.2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56E02522" w14:textId="77777777" w:rsidR="00381AAD" w:rsidRPr="00900B27" w:rsidRDefault="00381AAD" w:rsidP="00381AA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830332">
        <w:rPr>
          <w:rFonts w:ascii="Cambria" w:hAnsi="Cambria"/>
          <w:b/>
          <w:i/>
        </w:rPr>
        <w:tab/>
      </w:r>
    </w:p>
    <w:p w14:paraId="6FFD5B3F" w14:textId="344C09E9" w:rsidR="00381AAD" w:rsidRPr="00830332" w:rsidRDefault="00381AAD" w:rsidP="00381AA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ab/>
      </w:r>
      <w:r w:rsidRPr="00830332">
        <w:rPr>
          <w:rFonts w:ascii="Cambria" w:hAnsi="Cambria" w:cs="Arial"/>
          <w:bCs/>
        </w:rPr>
        <w:t xml:space="preserve">Termin składania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C84D11">
        <w:rPr>
          <w:rFonts w:ascii="Cambria" w:hAnsi="Cambria" w:cs="Arial"/>
          <w:b/>
          <w:bCs/>
          <w:color w:val="000000" w:themeColor="text1"/>
        </w:rPr>
        <w:t>0</w:t>
      </w:r>
      <w:r>
        <w:rPr>
          <w:rFonts w:ascii="Cambria" w:hAnsi="Cambria" w:cs="Arial"/>
          <w:b/>
          <w:bCs/>
          <w:color w:val="000000" w:themeColor="text1"/>
        </w:rPr>
        <w:t>8</w:t>
      </w:r>
      <w:r w:rsidRPr="00E01BE9">
        <w:rPr>
          <w:rFonts w:ascii="Cambria" w:hAnsi="Cambria" w:cs="Arial"/>
          <w:b/>
          <w:bCs/>
          <w:color w:val="000000" w:themeColor="text1"/>
        </w:rPr>
        <w:t>.</w:t>
      </w:r>
      <w:r>
        <w:rPr>
          <w:rFonts w:ascii="Cambria" w:hAnsi="Cambria" w:cs="Arial"/>
          <w:b/>
          <w:bCs/>
          <w:color w:val="000000" w:themeColor="text1"/>
        </w:rPr>
        <w:t>0</w:t>
      </w:r>
      <w:r w:rsidR="00C84D11">
        <w:rPr>
          <w:rFonts w:ascii="Cambria" w:hAnsi="Cambria" w:cs="Arial"/>
          <w:b/>
          <w:bCs/>
          <w:color w:val="000000" w:themeColor="text1"/>
        </w:rPr>
        <w:t>3</w:t>
      </w:r>
      <w:r w:rsidRPr="00E01BE9">
        <w:rPr>
          <w:rFonts w:ascii="Cambria" w:hAnsi="Cambria" w:cs="Arial"/>
          <w:b/>
          <w:bCs/>
          <w:color w:val="000000" w:themeColor="text1"/>
        </w:rPr>
        <w:t>.202</w:t>
      </w:r>
      <w:r>
        <w:rPr>
          <w:rFonts w:ascii="Cambria" w:hAnsi="Cambria" w:cs="Arial"/>
          <w:b/>
          <w:bCs/>
          <w:color w:val="000000" w:themeColor="text1"/>
        </w:rPr>
        <w:t>2</w:t>
      </w:r>
      <w:r w:rsidRPr="00E01BE9">
        <w:rPr>
          <w:rFonts w:ascii="Cambria" w:hAnsi="Cambria" w:cs="Arial"/>
          <w:b/>
          <w:bCs/>
          <w:color w:val="000000" w:themeColor="text1"/>
        </w:rPr>
        <w:t xml:space="preserve"> r., godz. 10:00.</w:t>
      </w:r>
    </w:p>
    <w:p w14:paraId="65A26E2E" w14:textId="77777777" w:rsidR="00381AAD" w:rsidRPr="00830332" w:rsidRDefault="00381AAD" w:rsidP="00381AA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381AAD" w:rsidRPr="00830332" w14:paraId="2B683E11" w14:textId="77777777" w:rsidTr="0040209C">
        <w:tc>
          <w:tcPr>
            <w:tcW w:w="8633" w:type="dxa"/>
          </w:tcPr>
          <w:p w14:paraId="2369C2F0" w14:textId="77777777" w:rsidR="00381AAD" w:rsidRPr="00830332" w:rsidRDefault="00381AAD" w:rsidP="0040209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14.2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921D396" w14:textId="77777777" w:rsidR="00381AAD" w:rsidRPr="00655581" w:rsidRDefault="00381AAD" w:rsidP="00381AA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01BF114A" w14:textId="529503B9" w:rsidR="00381AAD" w:rsidRDefault="00381AAD" w:rsidP="00381AA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</w:rPr>
        <w:tab/>
      </w:r>
      <w:r w:rsidRPr="00830332">
        <w:rPr>
          <w:rFonts w:ascii="Cambria" w:hAnsi="Cambria" w:cs="Arial"/>
          <w:bCs/>
        </w:rPr>
        <w:t xml:space="preserve">Termin składania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C84D11">
        <w:rPr>
          <w:rFonts w:ascii="Cambria" w:hAnsi="Cambria" w:cs="Arial"/>
          <w:b/>
          <w:bCs/>
          <w:color w:val="FF0000"/>
        </w:rPr>
        <w:t>10</w:t>
      </w:r>
      <w:r w:rsidRPr="00C84D11">
        <w:rPr>
          <w:rFonts w:ascii="Cambria" w:hAnsi="Cambria" w:cs="Arial"/>
          <w:b/>
          <w:bCs/>
          <w:color w:val="000000" w:themeColor="text1"/>
        </w:rPr>
        <w:t xml:space="preserve">.03.2022 </w:t>
      </w:r>
      <w:r w:rsidRPr="00E01BE9">
        <w:rPr>
          <w:rFonts w:ascii="Cambria" w:hAnsi="Cambria" w:cs="Arial"/>
          <w:b/>
          <w:bCs/>
          <w:color w:val="000000" w:themeColor="text1"/>
        </w:rPr>
        <w:t>r., godz. 10:00.</w:t>
      </w:r>
    </w:p>
    <w:p w14:paraId="1A06F7A9" w14:textId="77777777" w:rsidR="00381AAD" w:rsidRPr="00830332" w:rsidRDefault="00381AAD" w:rsidP="00381AA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381AAD" w:rsidRPr="00830332" w14:paraId="7CA96EAC" w14:textId="77777777" w:rsidTr="0040209C">
        <w:tc>
          <w:tcPr>
            <w:tcW w:w="8633" w:type="dxa"/>
          </w:tcPr>
          <w:p w14:paraId="1857D595" w14:textId="77777777" w:rsidR="00381AAD" w:rsidRPr="00830332" w:rsidRDefault="00381AAD" w:rsidP="0040209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14.3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B07A982" w14:textId="77777777" w:rsidR="00381AAD" w:rsidRPr="00684D35" w:rsidRDefault="00381AAD" w:rsidP="00381AA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3FFE9ECB" w14:textId="69FA4B03" w:rsidR="00381AAD" w:rsidRDefault="00381AAD" w:rsidP="00381AA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C84D11">
        <w:rPr>
          <w:rFonts w:ascii="Cambria" w:hAnsi="Cambria" w:cs="Arial"/>
          <w:b/>
          <w:bCs/>
          <w:color w:val="000000" w:themeColor="text1"/>
        </w:rPr>
        <w:t>0</w:t>
      </w:r>
      <w:r>
        <w:rPr>
          <w:rFonts w:ascii="Cambria" w:hAnsi="Cambria" w:cs="Arial"/>
          <w:b/>
          <w:bCs/>
          <w:color w:val="000000" w:themeColor="text1"/>
        </w:rPr>
        <w:t>8</w:t>
      </w:r>
      <w:r w:rsidRPr="00417451">
        <w:rPr>
          <w:rFonts w:ascii="Cambria" w:hAnsi="Cambria" w:cs="Arial"/>
          <w:b/>
          <w:bCs/>
          <w:color w:val="000000" w:themeColor="text1"/>
        </w:rPr>
        <w:t>.</w:t>
      </w:r>
      <w:r>
        <w:rPr>
          <w:rFonts w:ascii="Cambria" w:hAnsi="Cambria" w:cs="Arial"/>
          <w:b/>
          <w:bCs/>
          <w:color w:val="000000" w:themeColor="text1"/>
        </w:rPr>
        <w:t>0</w:t>
      </w:r>
      <w:r w:rsidR="00C84D11">
        <w:rPr>
          <w:rFonts w:ascii="Cambria" w:hAnsi="Cambria" w:cs="Arial"/>
          <w:b/>
          <w:bCs/>
          <w:color w:val="000000" w:themeColor="text1"/>
        </w:rPr>
        <w:t>3</w:t>
      </w:r>
      <w:r w:rsidRPr="00417451">
        <w:rPr>
          <w:rFonts w:ascii="Cambria" w:hAnsi="Cambria" w:cs="Arial"/>
          <w:b/>
          <w:bCs/>
          <w:color w:val="000000" w:themeColor="text1"/>
        </w:rPr>
        <w:t>.202</w:t>
      </w:r>
      <w:r>
        <w:rPr>
          <w:rFonts w:ascii="Cambria" w:hAnsi="Cambria" w:cs="Arial"/>
          <w:b/>
          <w:bCs/>
          <w:color w:val="000000" w:themeColor="text1"/>
        </w:rPr>
        <w:t>8</w:t>
      </w:r>
      <w:r w:rsidRPr="00417451">
        <w:rPr>
          <w:rFonts w:ascii="Cambria" w:hAnsi="Cambria" w:cs="Arial"/>
          <w:b/>
          <w:bCs/>
          <w:color w:val="000000" w:themeColor="text1"/>
        </w:rPr>
        <w:t xml:space="preserve"> r., godz. 10:30.</w:t>
      </w:r>
    </w:p>
    <w:p w14:paraId="261E9EED" w14:textId="77777777" w:rsidR="00381AAD" w:rsidRPr="00E01BE9" w:rsidRDefault="00381AAD" w:rsidP="00381AA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381AAD" w:rsidRPr="00830332" w14:paraId="0F051C21" w14:textId="77777777" w:rsidTr="0040209C">
        <w:trPr>
          <w:trHeight w:val="292"/>
        </w:trPr>
        <w:tc>
          <w:tcPr>
            <w:tcW w:w="8633" w:type="dxa"/>
          </w:tcPr>
          <w:p w14:paraId="7FC3A104" w14:textId="77777777" w:rsidR="00381AAD" w:rsidRPr="00830332" w:rsidRDefault="00381AAD" w:rsidP="0040209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14.3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214D343" w14:textId="77777777" w:rsidR="00381AAD" w:rsidRPr="00684D35" w:rsidRDefault="00381AAD" w:rsidP="00381AA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03F990CD" w14:textId="4FDEBC64" w:rsidR="00381AAD" w:rsidRDefault="00381AAD" w:rsidP="00381AA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C84D11">
        <w:rPr>
          <w:rFonts w:ascii="Cambria" w:hAnsi="Cambria" w:cs="Arial"/>
          <w:b/>
          <w:bCs/>
          <w:color w:val="FF0000"/>
        </w:rPr>
        <w:t>10</w:t>
      </w:r>
      <w:r w:rsidRPr="00C84D11">
        <w:rPr>
          <w:rFonts w:ascii="Cambria" w:hAnsi="Cambria" w:cs="Arial"/>
          <w:b/>
          <w:bCs/>
          <w:color w:val="000000" w:themeColor="text1"/>
        </w:rPr>
        <w:t xml:space="preserve">.03.2022 </w:t>
      </w:r>
      <w:r w:rsidRPr="00417451">
        <w:rPr>
          <w:rFonts w:ascii="Cambria" w:hAnsi="Cambria" w:cs="Arial"/>
          <w:b/>
          <w:bCs/>
          <w:color w:val="000000" w:themeColor="text1"/>
        </w:rPr>
        <w:t>r., godz. 10:30.</w:t>
      </w:r>
    </w:p>
    <w:p w14:paraId="1834CBB0" w14:textId="77777777" w:rsidR="00381AAD" w:rsidRPr="00684D35" w:rsidRDefault="00381AAD" w:rsidP="00381AA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sz w:val="10"/>
          <w:szCs w:val="10"/>
        </w:rPr>
      </w:pPr>
    </w:p>
    <w:p w14:paraId="3C76CFCB" w14:textId="77777777" w:rsidR="00381AAD" w:rsidRPr="00417451" w:rsidRDefault="00381AAD" w:rsidP="00381AAD">
      <w:pPr>
        <w:pStyle w:val="Akapitzlist"/>
        <w:widowControl w:val="0"/>
        <w:numPr>
          <w:ilvl w:val="0"/>
          <w:numId w:val="2"/>
        </w:numPr>
        <w:spacing w:after="160" w:line="276" w:lineRule="auto"/>
        <w:ind w:left="426" w:hanging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417451">
        <w:rPr>
          <w:rFonts w:ascii="Cambria" w:hAnsi="Cambria" w:cs="Arial"/>
          <w:b/>
          <w:bCs/>
          <w:color w:val="000000" w:themeColor="text1"/>
          <w:u w:val="single"/>
        </w:rPr>
        <w:t>Powyższe zmiany powoduję zmianę terminu związania ofertą, a mianowicie: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381AAD" w:rsidRPr="009D4379" w14:paraId="03ED89EE" w14:textId="77777777" w:rsidTr="0040209C">
        <w:tc>
          <w:tcPr>
            <w:tcW w:w="8626" w:type="dxa"/>
          </w:tcPr>
          <w:p w14:paraId="350E62B5" w14:textId="77777777" w:rsidR="00381AAD" w:rsidRPr="009D4379" w:rsidRDefault="00381AAD" w:rsidP="0040209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56414B52" w14:textId="2417CE4D" w:rsidR="00381AAD" w:rsidRPr="00684D35" w:rsidRDefault="00381AAD" w:rsidP="00381AAD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color w:val="000000" w:themeColor="text1"/>
        </w:rPr>
      </w:pPr>
      <w:r>
        <w:rPr>
          <w:rFonts w:ascii="Cambria" w:eastAsia="Cambria" w:hAnsi="Cambria" w:cs="Cambria"/>
          <w:color w:val="000000"/>
        </w:rPr>
        <w:t xml:space="preserve">Wykonawca jest związany ofertą </w:t>
      </w:r>
      <w:r>
        <w:rPr>
          <w:rFonts w:ascii="Cambria" w:eastAsia="Cambria" w:hAnsi="Cambria" w:cs="Cambria"/>
          <w:b/>
          <w:color w:val="000000"/>
        </w:rPr>
        <w:t xml:space="preserve">do dnia </w:t>
      </w:r>
      <w:r w:rsidR="00C84D11">
        <w:rPr>
          <w:rFonts w:ascii="Cambria" w:eastAsia="Cambria" w:hAnsi="Cambria" w:cs="Cambria"/>
          <w:b/>
          <w:color w:val="000000"/>
        </w:rPr>
        <w:t>06</w:t>
      </w:r>
      <w:r>
        <w:rPr>
          <w:rFonts w:ascii="Cambria" w:eastAsia="Cambria" w:hAnsi="Cambria" w:cs="Cambria"/>
          <w:b/>
          <w:color w:val="000000"/>
        </w:rPr>
        <w:t>.0</w:t>
      </w:r>
      <w:r w:rsidR="00C84D11">
        <w:rPr>
          <w:rFonts w:ascii="Cambria" w:eastAsia="Cambria" w:hAnsi="Cambria" w:cs="Cambria"/>
          <w:b/>
          <w:color w:val="000000"/>
        </w:rPr>
        <w:t>4</w:t>
      </w:r>
      <w:r>
        <w:rPr>
          <w:rFonts w:ascii="Cambria" w:eastAsia="Cambria" w:hAnsi="Cambria" w:cs="Cambria"/>
          <w:b/>
          <w:color w:val="000000"/>
        </w:rPr>
        <w:t>.2022 r.</w:t>
      </w:r>
    </w:p>
    <w:p w14:paraId="21F3736A" w14:textId="77777777" w:rsidR="00381AAD" w:rsidRPr="00D15739" w:rsidRDefault="00381AAD" w:rsidP="00381AAD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381AAD" w:rsidRPr="009D4379" w14:paraId="667981CA" w14:textId="77777777" w:rsidTr="0040209C">
        <w:tc>
          <w:tcPr>
            <w:tcW w:w="8626" w:type="dxa"/>
          </w:tcPr>
          <w:p w14:paraId="139F6F32" w14:textId="77777777" w:rsidR="00381AAD" w:rsidRPr="009D4379" w:rsidRDefault="00381AAD" w:rsidP="0040209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4E130DCB" w14:textId="2A619630" w:rsidR="00381AAD" w:rsidRPr="00684D35" w:rsidRDefault="00381AAD" w:rsidP="00381AAD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color w:val="000000" w:themeColor="text1"/>
        </w:rPr>
      </w:pPr>
      <w:r>
        <w:rPr>
          <w:rFonts w:ascii="Cambria" w:eastAsia="Cambria" w:hAnsi="Cambria" w:cs="Cambria"/>
          <w:color w:val="000000"/>
        </w:rPr>
        <w:t xml:space="preserve">Wykonawca jest związany ofertą </w:t>
      </w:r>
      <w:r>
        <w:rPr>
          <w:rFonts w:ascii="Cambria" w:eastAsia="Cambria" w:hAnsi="Cambria" w:cs="Cambria"/>
          <w:b/>
          <w:color w:val="000000"/>
        </w:rPr>
        <w:t xml:space="preserve">do dnia </w:t>
      </w:r>
      <w:r w:rsidRPr="00D32CA7">
        <w:rPr>
          <w:rFonts w:ascii="Cambria" w:eastAsia="Cambria" w:hAnsi="Cambria" w:cs="Cambria"/>
          <w:b/>
          <w:color w:val="FF0000"/>
        </w:rPr>
        <w:t>0</w:t>
      </w:r>
      <w:r w:rsidR="00C84D11">
        <w:rPr>
          <w:rFonts w:ascii="Cambria" w:eastAsia="Cambria" w:hAnsi="Cambria" w:cs="Cambria"/>
          <w:b/>
          <w:color w:val="FF0000"/>
        </w:rPr>
        <w:t>8</w:t>
      </w:r>
      <w:r w:rsidRPr="00C84D11">
        <w:rPr>
          <w:rFonts w:ascii="Cambria" w:eastAsia="Cambria" w:hAnsi="Cambria" w:cs="Cambria"/>
          <w:b/>
          <w:color w:val="000000" w:themeColor="text1"/>
        </w:rPr>
        <w:t>.04.2022 r.</w:t>
      </w:r>
    </w:p>
    <w:p w14:paraId="1D922D46" w14:textId="77777777" w:rsidR="00381AAD" w:rsidRPr="00F95320" w:rsidRDefault="00381AAD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53D1EA00" w14:textId="2EA61061" w:rsidR="00940144" w:rsidRDefault="00940144" w:rsidP="00940144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9D4379">
        <w:rPr>
          <w:rFonts w:ascii="Cambria" w:hAnsi="Cambria" w:cs="Arial"/>
          <w:b/>
          <w:color w:val="000000" w:themeColor="text1"/>
        </w:rPr>
        <w:t xml:space="preserve">Jednocześnie Zamawiający informuje, iż </w:t>
      </w:r>
      <w:r>
        <w:rPr>
          <w:rFonts w:ascii="Cambria" w:hAnsi="Cambria" w:cs="Arial"/>
          <w:b/>
          <w:color w:val="000000" w:themeColor="text1"/>
        </w:rPr>
        <w:t>pozostała treść</w:t>
      </w:r>
      <w:r w:rsidRPr="009D4379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 xml:space="preserve">SWZ </w:t>
      </w:r>
      <w:r w:rsidRPr="009D4379">
        <w:rPr>
          <w:rFonts w:ascii="Cambria" w:hAnsi="Cambria" w:cs="Arial"/>
          <w:b/>
          <w:color w:val="000000" w:themeColor="text1"/>
        </w:rPr>
        <w:t>pozostaje bez zmian.</w:t>
      </w:r>
    </w:p>
    <w:p w14:paraId="2C0E204B" w14:textId="14D41A87" w:rsidR="000A0CA9" w:rsidRPr="000A0CA9" w:rsidRDefault="000A0CA9" w:rsidP="000A0CA9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 zał</w:t>
      </w:r>
      <w:r w:rsidRPr="000A0CA9">
        <w:rPr>
          <w:rFonts w:ascii="Cambria" w:hAnsi="Cambria" w:cs="Arial"/>
          <w:b/>
          <w:color w:val="000000" w:themeColor="text1"/>
        </w:rPr>
        <w:t>ączeniu:</w:t>
      </w:r>
    </w:p>
    <w:p w14:paraId="3187963E" w14:textId="31D80E18" w:rsidR="003040FE" w:rsidRPr="005B7874" w:rsidRDefault="003040FE" w:rsidP="005B7874">
      <w:pPr>
        <w:pStyle w:val="Akapitzlist"/>
        <w:numPr>
          <w:ilvl w:val="3"/>
          <w:numId w:val="2"/>
        </w:numPr>
        <w:tabs>
          <w:tab w:val="left" w:pos="0"/>
        </w:tabs>
        <w:spacing w:line="276" w:lineRule="auto"/>
        <w:ind w:left="709" w:hanging="283"/>
        <w:contextualSpacing w:val="0"/>
        <w:jc w:val="both"/>
        <w:rPr>
          <w:rFonts w:ascii="Cambria" w:hAnsi="Cambria" w:cs="Arial"/>
          <w:bCs/>
          <w:color w:val="000000" w:themeColor="text1"/>
        </w:rPr>
      </w:pPr>
      <w:r w:rsidRPr="003040FE">
        <w:rPr>
          <w:rFonts w:ascii="Cambria" w:hAnsi="Cambria" w:cs="Arial"/>
          <w:bCs/>
          <w:color w:val="000000" w:themeColor="text1"/>
        </w:rPr>
        <w:t xml:space="preserve">Ogłoszenie </w:t>
      </w:r>
      <w:r>
        <w:rPr>
          <w:rFonts w:ascii="Cambria" w:hAnsi="Cambria" w:cs="Arial"/>
          <w:bCs/>
          <w:color w:val="000000" w:themeColor="text1"/>
        </w:rPr>
        <w:t xml:space="preserve">o zmianie ogłoszenia </w:t>
      </w:r>
      <w:r w:rsidRPr="003040FE">
        <w:rPr>
          <w:rFonts w:ascii="Cambria" w:hAnsi="Cambria" w:cs="Arial"/>
          <w:bCs/>
          <w:color w:val="000000" w:themeColor="text1"/>
        </w:rPr>
        <w:t xml:space="preserve">nr </w:t>
      </w:r>
      <w:r w:rsidR="001528E4" w:rsidRPr="001528E4">
        <w:rPr>
          <w:rFonts w:ascii="Cambria" w:hAnsi="Cambria" w:cs="Arial"/>
          <w:bCs/>
          <w:color w:val="000000" w:themeColor="text1"/>
        </w:rPr>
        <w:t>2022/BZP 00075405/01</w:t>
      </w:r>
      <w:r w:rsidR="001528E4" w:rsidRPr="001528E4">
        <w:rPr>
          <w:rFonts w:ascii="Cambria" w:hAnsi="Cambria" w:cs="Arial"/>
          <w:bCs/>
          <w:color w:val="000000" w:themeColor="text1"/>
        </w:rPr>
        <w:t xml:space="preserve"> </w:t>
      </w:r>
      <w:r w:rsidRPr="003040FE">
        <w:rPr>
          <w:rFonts w:ascii="Cambria" w:hAnsi="Cambria" w:cs="Arial"/>
          <w:bCs/>
          <w:color w:val="000000" w:themeColor="text1"/>
        </w:rPr>
        <w:t>z dnia 2022-0</w:t>
      </w:r>
      <w:r w:rsidR="007F1C06">
        <w:rPr>
          <w:rFonts w:ascii="Cambria" w:hAnsi="Cambria" w:cs="Arial"/>
          <w:bCs/>
          <w:color w:val="000000" w:themeColor="text1"/>
        </w:rPr>
        <w:t>3</w:t>
      </w:r>
      <w:r w:rsidRPr="003040FE">
        <w:rPr>
          <w:rFonts w:ascii="Cambria" w:hAnsi="Cambria" w:cs="Arial"/>
          <w:bCs/>
          <w:color w:val="000000" w:themeColor="text1"/>
        </w:rPr>
        <w:t>-</w:t>
      </w:r>
      <w:r w:rsidR="007F1C06">
        <w:rPr>
          <w:rFonts w:ascii="Cambria" w:hAnsi="Cambria" w:cs="Arial"/>
          <w:bCs/>
          <w:color w:val="000000" w:themeColor="text1"/>
        </w:rPr>
        <w:t>04</w:t>
      </w:r>
      <w:r>
        <w:rPr>
          <w:rFonts w:ascii="Cambria" w:hAnsi="Cambria" w:cs="Arial"/>
          <w:bCs/>
          <w:color w:val="000000" w:themeColor="text1"/>
        </w:rPr>
        <w:t>.</w:t>
      </w:r>
    </w:p>
    <w:p w14:paraId="31EA6ECC" w14:textId="09A9665F" w:rsidR="00D32CA7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42C91152" w14:textId="48A17F1E" w:rsidR="00D32CA7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769677EA" w14:textId="77777777" w:rsidR="001528E4" w:rsidRPr="00541143" w:rsidRDefault="001528E4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305F6600" w14:textId="77777777" w:rsidR="00940144" w:rsidRPr="00EC23CD" w:rsidRDefault="00940144" w:rsidP="00940144">
      <w:pPr>
        <w:autoSpaceDE w:val="0"/>
        <w:autoSpaceDN w:val="0"/>
        <w:ind w:left="5760"/>
        <w:jc w:val="center"/>
        <w:rPr>
          <w:rFonts w:ascii="Cambria" w:hAnsi="Cambria"/>
        </w:rPr>
      </w:pPr>
      <w:r w:rsidRPr="00EC23CD">
        <w:rPr>
          <w:rFonts w:ascii="Cambria" w:hAnsi="Cambria"/>
        </w:rPr>
        <w:t>.................................................</w:t>
      </w:r>
    </w:p>
    <w:p w14:paraId="56D8C958" w14:textId="77777777" w:rsidR="00940144" w:rsidRPr="000A43DE" w:rsidRDefault="00940144" w:rsidP="00940144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0E5DE515" w14:textId="4C721A00" w:rsidR="003E52A9" w:rsidRPr="009D4379" w:rsidRDefault="00940144" w:rsidP="002F59BB">
      <w:pPr>
        <w:autoSpaceDE w:val="0"/>
        <w:autoSpaceDN w:val="0"/>
        <w:ind w:left="5760"/>
        <w:jc w:val="center"/>
        <w:rPr>
          <w:rFonts w:ascii="Cambria" w:hAnsi="Cambria" w:cstheme="minorHAnsi"/>
          <w:sz w:val="22"/>
          <w:szCs w:val="22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nionej)</w:t>
      </w:r>
    </w:p>
    <w:sectPr w:rsidR="003E52A9" w:rsidRPr="009D4379" w:rsidSect="002F59BB">
      <w:headerReference w:type="default" r:id="rId8"/>
      <w:footerReference w:type="default" r:id="rId9"/>
      <w:pgSz w:w="11900" w:h="16840"/>
      <w:pgMar w:top="676" w:right="1418" w:bottom="399" w:left="1418" w:header="25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D042" w14:textId="77777777" w:rsidR="00ED6BBD" w:rsidRDefault="00ED6BBD" w:rsidP="001D3AFC">
      <w:r>
        <w:separator/>
      </w:r>
    </w:p>
  </w:endnote>
  <w:endnote w:type="continuationSeparator" w:id="0">
    <w:p w14:paraId="2195F95E" w14:textId="77777777" w:rsidR="00ED6BBD" w:rsidRDefault="00ED6BB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76BC" w14:textId="77777777" w:rsidR="00ED6BBD" w:rsidRDefault="00ED6BBD" w:rsidP="001D3AFC">
      <w:r>
        <w:separator/>
      </w:r>
    </w:p>
  </w:footnote>
  <w:footnote w:type="continuationSeparator" w:id="0">
    <w:p w14:paraId="493BA874" w14:textId="77777777" w:rsidR="00ED6BBD" w:rsidRDefault="00ED6BB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C08" w14:textId="77777777" w:rsidR="0092016C" w:rsidRDefault="0092016C" w:rsidP="0092016C">
    <w:pPr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inline distT="0" distB="0" distL="0" distR="0" wp14:anchorId="576EC205" wp14:editId="4F162DE1">
          <wp:extent cx="5558155" cy="103124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EAB7A" w14:textId="77777777" w:rsidR="0092016C" w:rsidRDefault="0092016C" w:rsidP="0092016C">
    <w:pPr>
      <w:jc w:val="center"/>
      <w:rPr>
        <w:rFonts w:ascii="Cambria" w:eastAsia="Cambria" w:hAnsi="Cambria" w:cs="Cambria"/>
        <w:sz w:val="10"/>
        <w:szCs w:val="10"/>
      </w:rPr>
    </w:pPr>
  </w:p>
  <w:p w14:paraId="300548BA" w14:textId="77777777" w:rsidR="0092016C" w:rsidRDefault="0092016C" w:rsidP="0092016C">
    <w:pPr>
      <w:spacing w:line="276" w:lineRule="auto"/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Projekt pn. </w:t>
    </w:r>
    <w:r>
      <w:rPr>
        <w:rFonts w:ascii="Cambria" w:eastAsia="Cambria" w:hAnsi="Cambria" w:cs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eastAsia="Cambria" w:hAnsi="Cambria" w:cs="Cambria"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eastAsia="Cambria" w:hAnsi="Cambria" w:cs="Cambria"/>
        <w:sz w:val="18"/>
        <w:szCs w:val="18"/>
      </w:rPr>
      <w:br/>
      <w:t>Operacyjnego Województwa Lubelskiego na lata 2014-2020.</w:t>
    </w:r>
  </w:p>
  <w:p w14:paraId="55C3E681" w14:textId="77777777" w:rsidR="0092016C" w:rsidRDefault="0092016C" w:rsidP="0092016C">
    <w:pPr>
      <w:jc w:val="center"/>
      <w:rPr>
        <w:rFonts w:ascii="Cambria" w:eastAsia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5CD0165C"/>
    <w:lvl w:ilvl="0" w:tplc="14B81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09844C6">
      <w:start w:val="1"/>
      <w:numFmt w:val="decimal"/>
      <w:lvlText w:val="%4)"/>
      <w:lvlJc w:val="left"/>
      <w:pPr>
        <w:ind w:left="2880" w:hanging="360"/>
      </w:pPr>
      <w:rPr>
        <w:rFonts w:ascii="Cambria" w:hAnsi="Cambria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6046AB"/>
    <w:multiLevelType w:val="hybridMultilevel"/>
    <w:tmpl w:val="BAA6F4F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B0527B"/>
    <w:multiLevelType w:val="hybridMultilevel"/>
    <w:tmpl w:val="E522DCF0"/>
    <w:lvl w:ilvl="0" w:tplc="AB2E8800">
      <w:start w:val="1"/>
      <w:numFmt w:val="lowerLetter"/>
      <w:lvlText w:val="%1)"/>
      <w:lvlJc w:val="left"/>
      <w:pPr>
        <w:ind w:left="886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211179"/>
    <w:multiLevelType w:val="hybridMultilevel"/>
    <w:tmpl w:val="1E6EB92A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227FA1"/>
    <w:multiLevelType w:val="hybridMultilevel"/>
    <w:tmpl w:val="3D88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601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323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0BA9"/>
    <w:multiLevelType w:val="hybridMultilevel"/>
    <w:tmpl w:val="F008EF8E"/>
    <w:lvl w:ilvl="0" w:tplc="D4647F3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B2F"/>
    <w:multiLevelType w:val="hybridMultilevel"/>
    <w:tmpl w:val="003092B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37279C6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302"/>
    <w:multiLevelType w:val="hybridMultilevel"/>
    <w:tmpl w:val="B9881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461"/>
    <w:multiLevelType w:val="hybridMultilevel"/>
    <w:tmpl w:val="5F4C74F0"/>
    <w:lvl w:ilvl="0" w:tplc="3642C90C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53E5B"/>
    <w:multiLevelType w:val="hybridMultilevel"/>
    <w:tmpl w:val="C5C6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5499"/>
    <w:multiLevelType w:val="hybridMultilevel"/>
    <w:tmpl w:val="3B128976"/>
    <w:lvl w:ilvl="0" w:tplc="9202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1075954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01A2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74FC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C1AC5"/>
    <w:multiLevelType w:val="hybridMultilevel"/>
    <w:tmpl w:val="7EE815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1C3AB6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73436"/>
    <w:multiLevelType w:val="hybridMultilevel"/>
    <w:tmpl w:val="50B819AE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454378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899781B"/>
    <w:multiLevelType w:val="multilevel"/>
    <w:tmpl w:val="F2AA23E6"/>
    <w:lvl w:ilvl="0">
      <w:start w:val="1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B266E62"/>
    <w:multiLevelType w:val="hybridMultilevel"/>
    <w:tmpl w:val="D7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60B7"/>
    <w:multiLevelType w:val="multilevel"/>
    <w:tmpl w:val="13364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F347143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0EB25DE"/>
    <w:multiLevelType w:val="hybridMultilevel"/>
    <w:tmpl w:val="CF84A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C34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100F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5A01"/>
    <w:multiLevelType w:val="multilevel"/>
    <w:tmpl w:val="96BACFFE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cs="Open Sans"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ascii="Cambria" w:hAnsi="Cambria" w:cs="Open Sans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cs="Open Sans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ajorHAnsi" w:hAnsiTheme="majorHAnsi" w:cs="Open 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hAnsiTheme="majorHAnsi" w:cs="Open 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ajorHAnsi" w:hAnsiTheme="majorHAnsi" w:cs="Open 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hAnsiTheme="majorHAnsi" w:cs="Open 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ajorHAnsi" w:hAnsiTheme="majorHAnsi" w:cs="Open 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ajorHAnsi" w:hAnsiTheme="majorHAnsi" w:cs="Open Sans" w:hint="default"/>
        <w:color w:val="000000"/>
      </w:rPr>
    </w:lvl>
  </w:abstractNum>
  <w:abstractNum w:abstractNumId="34" w15:restartNumberingAfterBreak="0">
    <w:nsid w:val="75AE5E89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65D2C"/>
    <w:multiLevelType w:val="hybridMultilevel"/>
    <w:tmpl w:val="41A6D392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7"/>
  </w:num>
  <w:num w:numId="5">
    <w:abstractNumId w:val="30"/>
  </w:num>
  <w:num w:numId="6">
    <w:abstractNumId w:val="9"/>
  </w:num>
  <w:num w:numId="7">
    <w:abstractNumId w:val="24"/>
  </w:num>
  <w:num w:numId="8">
    <w:abstractNumId w:val="35"/>
  </w:num>
  <w:num w:numId="9">
    <w:abstractNumId w:val="5"/>
  </w:num>
  <w:num w:numId="10">
    <w:abstractNumId w:val="15"/>
  </w:num>
  <w:num w:numId="11">
    <w:abstractNumId w:val="21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32"/>
  </w:num>
  <w:num w:numId="18">
    <w:abstractNumId w:val="11"/>
  </w:num>
  <w:num w:numId="19">
    <w:abstractNumId w:val="28"/>
  </w:num>
  <w:num w:numId="20">
    <w:abstractNumId w:val="19"/>
  </w:num>
  <w:num w:numId="21">
    <w:abstractNumId w:val="25"/>
  </w:num>
  <w:num w:numId="22">
    <w:abstractNumId w:val="7"/>
  </w:num>
  <w:num w:numId="23">
    <w:abstractNumId w:val="18"/>
  </w:num>
  <w:num w:numId="24">
    <w:abstractNumId w:val="31"/>
  </w:num>
  <w:num w:numId="25">
    <w:abstractNumId w:val="16"/>
  </w:num>
  <w:num w:numId="26">
    <w:abstractNumId w:val="22"/>
  </w:num>
  <w:num w:numId="27">
    <w:abstractNumId w:val="12"/>
  </w:num>
  <w:num w:numId="28">
    <w:abstractNumId w:val="33"/>
  </w:num>
  <w:num w:numId="29">
    <w:abstractNumId w:val="6"/>
  </w:num>
  <w:num w:numId="30">
    <w:abstractNumId w:val="13"/>
  </w:num>
  <w:num w:numId="31">
    <w:abstractNumId w:val="4"/>
  </w:num>
  <w:num w:numId="32">
    <w:abstractNumId w:val="26"/>
  </w:num>
  <w:num w:numId="33">
    <w:abstractNumId w:val="29"/>
  </w:num>
  <w:num w:numId="34">
    <w:abstractNumId w:val="23"/>
  </w:num>
  <w:num w:numId="35">
    <w:abstractNumId w:val="34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3FA3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9788A"/>
    <w:rsid w:val="000A0CA9"/>
    <w:rsid w:val="000A0FF9"/>
    <w:rsid w:val="000A2560"/>
    <w:rsid w:val="000B0CBC"/>
    <w:rsid w:val="000B36C6"/>
    <w:rsid w:val="000B621F"/>
    <w:rsid w:val="000C0288"/>
    <w:rsid w:val="000C5D4A"/>
    <w:rsid w:val="000C6B00"/>
    <w:rsid w:val="000D13D1"/>
    <w:rsid w:val="000D6E10"/>
    <w:rsid w:val="000E68D2"/>
    <w:rsid w:val="000F37C5"/>
    <w:rsid w:val="000F7C59"/>
    <w:rsid w:val="00100BAD"/>
    <w:rsid w:val="00102911"/>
    <w:rsid w:val="00110565"/>
    <w:rsid w:val="00115A72"/>
    <w:rsid w:val="001215D1"/>
    <w:rsid w:val="00121E67"/>
    <w:rsid w:val="00122361"/>
    <w:rsid w:val="00123670"/>
    <w:rsid w:val="00125574"/>
    <w:rsid w:val="00132D6B"/>
    <w:rsid w:val="00141042"/>
    <w:rsid w:val="001528E4"/>
    <w:rsid w:val="0015646C"/>
    <w:rsid w:val="00161B0F"/>
    <w:rsid w:val="00164661"/>
    <w:rsid w:val="00166141"/>
    <w:rsid w:val="001702E3"/>
    <w:rsid w:val="00173B0E"/>
    <w:rsid w:val="001A3322"/>
    <w:rsid w:val="001D3AFC"/>
    <w:rsid w:val="001F3CFD"/>
    <w:rsid w:val="00210A99"/>
    <w:rsid w:val="00213FE8"/>
    <w:rsid w:val="002152B1"/>
    <w:rsid w:val="00216E04"/>
    <w:rsid w:val="00217A91"/>
    <w:rsid w:val="00223D13"/>
    <w:rsid w:val="002244C3"/>
    <w:rsid w:val="0023076E"/>
    <w:rsid w:val="00233346"/>
    <w:rsid w:val="0023421F"/>
    <w:rsid w:val="00236326"/>
    <w:rsid w:val="00246D15"/>
    <w:rsid w:val="0025681E"/>
    <w:rsid w:val="002649B6"/>
    <w:rsid w:val="002726CB"/>
    <w:rsid w:val="002757F7"/>
    <w:rsid w:val="002800AB"/>
    <w:rsid w:val="002818A2"/>
    <w:rsid w:val="00287A9A"/>
    <w:rsid w:val="002923FD"/>
    <w:rsid w:val="002953E5"/>
    <w:rsid w:val="002B040C"/>
    <w:rsid w:val="002B0B15"/>
    <w:rsid w:val="002B2E80"/>
    <w:rsid w:val="002B6143"/>
    <w:rsid w:val="002C497C"/>
    <w:rsid w:val="002C74A2"/>
    <w:rsid w:val="002D09AA"/>
    <w:rsid w:val="002E59DD"/>
    <w:rsid w:val="002F59BB"/>
    <w:rsid w:val="003040FE"/>
    <w:rsid w:val="003062CE"/>
    <w:rsid w:val="0031107C"/>
    <w:rsid w:val="003217C7"/>
    <w:rsid w:val="0032218E"/>
    <w:rsid w:val="00322251"/>
    <w:rsid w:val="00324366"/>
    <w:rsid w:val="003265CA"/>
    <w:rsid w:val="00334595"/>
    <w:rsid w:val="0034724F"/>
    <w:rsid w:val="00347FBB"/>
    <w:rsid w:val="00350570"/>
    <w:rsid w:val="00352C29"/>
    <w:rsid w:val="003627BC"/>
    <w:rsid w:val="00364389"/>
    <w:rsid w:val="003647F1"/>
    <w:rsid w:val="003751FA"/>
    <w:rsid w:val="0037606D"/>
    <w:rsid w:val="00381AAD"/>
    <w:rsid w:val="00383B20"/>
    <w:rsid w:val="003A579E"/>
    <w:rsid w:val="003B1428"/>
    <w:rsid w:val="003B29B2"/>
    <w:rsid w:val="003B56F0"/>
    <w:rsid w:val="003B74EE"/>
    <w:rsid w:val="003C36E7"/>
    <w:rsid w:val="003D6A72"/>
    <w:rsid w:val="003E33A4"/>
    <w:rsid w:val="003E52A9"/>
    <w:rsid w:val="004022C7"/>
    <w:rsid w:val="00406617"/>
    <w:rsid w:val="004223E8"/>
    <w:rsid w:val="004227B6"/>
    <w:rsid w:val="004259F4"/>
    <w:rsid w:val="00431FC4"/>
    <w:rsid w:val="0043226E"/>
    <w:rsid w:val="004640AD"/>
    <w:rsid w:val="0046456D"/>
    <w:rsid w:val="00465F06"/>
    <w:rsid w:val="00475165"/>
    <w:rsid w:val="004777EF"/>
    <w:rsid w:val="00490F58"/>
    <w:rsid w:val="00494960"/>
    <w:rsid w:val="00497649"/>
    <w:rsid w:val="004A1145"/>
    <w:rsid w:val="004A1EC3"/>
    <w:rsid w:val="004C06C9"/>
    <w:rsid w:val="004C2CF8"/>
    <w:rsid w:val="004C592F"/>
    <w:rsid w:val="004C7A53"/>
    <w:rsid w:val="004D21A8"/>
    <w:rsid w:val="004D6C86"/>
    <w:rsid w:val="004F6EDA"/>
    <w:rsid w:val="00501E41"/>
    <w:rsid w:val="005046C3"/>
    <w:rsid w:val="005141DD"/>
    <w:rsid w:val="005145CA"/>
    <w:rsid w:val="005249F0"/>
    <w:rsid w:val="00534F01"/>
    <w:rsid w:val="00541143"/>
    <w:rsid w:val="00552F9E"/>
    <w:rsid w:val="005551E6"/>
    <w:rsid w:val="00573BDE"/>
    <w:rsid w:val="00581F31"/>
    <w:rsid w:val="0058567E"/>
    <w:rsid w:val="005A04FC"/>
    <w:rsid w:val="005A1AD1"/>
    <w:rsid w:val="005A4D79"/>
    <w:rsid w:val="005B0FDC"/>
    <w:rsid w:val="005B211D"/>
    <w:rsid w:val="005B4CDF"/>
    <w:rsid w:val="005B5EB9"/>
    <w:rsid w:val="005B7874"/>
    <w:rsid w:val="005C6B1F"/>
    <w:rsid w:val="005C7E5B"/>
    <w:rsid w:val="005D6D8F"/>
    <w:rsid w:val="005E0575"/>
    <w:rsid w:val="005E461B"/>
    <w:rsid w:val="00607966"/>
    <w:rsid w:val="0061621F"/>
    <w:rsid w:val="0062370B"/>
    <w:rsid w:val="0063638C"/>
    <w:rsid w:val="00640120"/>
    <w:rsid w:val="006539B3"/>
    <w:rsid w:val="00655581"/>
    <w:rsid w:val="00660B88"/>
    <w:rsid w:val="0066261A"/>
    <w:rsid w:val="006707D1"/>
    <w:rsid w:val="006715E5"/>
    <w:rsid w:val="006814F2"/>
    <w:rsid w:val="00682CBB"/>
    <w:rsid w:val="00684D35"/>
    <w:rsid w:val="0069470A"/>
    <w:rsid w:val="00694728"/>
    <w:rsid w:val="00694B55"/>
    <w:rsid w:val="006A053E"/>
    <w:rsid w:val="006B1755"/>
    <w:rsid w:val="006C49C4"/>
    <w:rsid w:val="006C7FD8"/>
    <w:rsid w:val="006D77D5"/>
    <w:rsid w:val="006E1EEA"/>
    <w:rsid w:val="006F17D0"/>
    <w:rsid w:val="006F6304"/>
    <w:rsid w:val="006F7056"/>
    <w:rsid w:val="00701840"/>
    <w:rsid w:val="007043B1"/>
    <w:rsid w:val="00730F00"/>
    <w:rsid w:val="00741EB1"/>
    <w:rsid w:val="00742945"/>
    <w:rsid w:val="00754F81"/>
    <w:rsid w:val="00783562"/>
    <w:rsid w:val="00783776"/>
    <w:rsid w:val="007872D4"/>
    <w:rsid w:val="00795BD9"/>
    <w:rsid w:val="00797677"/>
    <w:rsid w:val="007A4BDF"/>
    <w:rsid w:val="007A4CF6"/>
    <w:rsid w:val="007A72F6"/>
    <w:rsid w:val="007B267F"/>
    <w:rsid w:val="007C46BC"/>
    <w:rsid w:val="007D12F2"/>
    <w:rsid w:val="007D283B"/>
    <w:rsid w:val="007D341A"/>
    <w:rsid w:val="007D3B41"/>
    <w:rsid w:val="007D44B6"/>
    <w:rsid w:val="007E3295"/>
    <w:rsid w:val="007F119C"/>
    <w:rsid w:val="007F1C06"/>
    <w:rsid w:val="007F6D54"/>
    <w:rsid w:val="008040B6"/>
    <w:rsid w:val="00810882"/>
    <w:rsid w:val="00812A77"/>
    <w:rsid w:val="00817D6C"/>
    <w:rsid w:val="00821ACE"/>
    <w:rsid w:val="00830332"/>
    <w:rsid w:val="00835326"/>
    <w:rsid w:val="008424DC"/>
    <w:rsid w:val="00857A66"/>
    <w:rsid w:val="00860381"/>
    <w:rsid w:val="00890FE7"/>
    <w:rsid w:val="0089115E"/>
    <w:rsid w:val="00891808"/>
    <w:rsid w:val="008920D7"/>
    <w:rsid w:val="00893826"/>
    <w:rsid w:val="00893C6B"/>
    <w:rsid w:val="008949E0"/>
    <w:rsid w:val="008967C7"/>
    <w:rsid w:val="008A3A02"/>
    <w:rsid w:val="008A49BF"/>
    <w:rsid w:val="008B07C9"/>
    <w:rsid w:val="008E14B3"/>
    <w:rsid w:val="008E32EE"/>
    <w:rsid w:val="008E4175"/>
    <w:rsid w:val="008E47E3"/>
    <w:rsid w:val="008E48E9"/>
    <w:rsid w:val="008F29E9"/>
    <w:rsid w:val="00916AAC"/>
    <w:rsid w:val="0092016C"/>
    <w:rsid w:val="009313A2"/>
    <w:rsid w:val="00940144"/>
    <w:rsid w:val="00947053"/>
    <w:rsid w:val="009525B5"/>
    <w:rsid w:val="00957AA5"/>
    <w:rsid w:val="00957B03"/>
    <w:rsid w:val="00963661"/>
    <w:rsid w:val="00967DC3"/>
    <w:rsid w:val="00980693"/>
    <w:rsid w:val="009A69F3"/>
    <w:rsid w:val="009C012F"/>
    <w:rsid w:val="009C1C5B"/>
    <w:rsid w:val="009C5742"/>
    <w:rsid w:val="009C7BF6"/>
    <w:rsid w:val="009D4379"/>
    <w:rsid w:val="009E2061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66E94"/>
    <w:rsid w:val="00A7112E"/>
    <w:rsid w:val="00A76784"/>
    <w:rsid w:val="00A81F81"/>
    <w:rsid w:val="00A82EC0"/>
    <w:rsid w:val="00A84CE0"/>
    <w:rsid w:val="00A93A52"/>
    <w:rsid w:val="00AB1D18"/>
    <w:rsid w:val="00AB3552"/>
    <w:rsid w:val="00AC6390"/>
    <w:rsid w:val="00AD08F5"/>
    <w:rsid w:val="00AD498C"/>
    <w:rsid w:val="00AE5BE0"/>
    <w:rsid w:val="00AF3729"/>
    <w:rsid w:val="00AF74BF"/>
    <w:rsid w:val="00B050FE"/>
    <w:rsid w:val="00B07341"/>
    <w:rsid w:val="00B1024A"/>
    <w:rsid w:val="00B15C18"/>
    <w:rsid w:val="00B17621"/>
    <w:rsid w:val="00B446B3"/>
    <w:rsid w:val="00B45C66"/>
    <w:rsid w:val="00B517A5"/>
    <w:rsid w:val="00B5467B"/>
    <w:rsid w:val="00B613BF"/>
    <w:rsid w:val="00B63852"/>
    <w:rsid w:val="00B701AC"/>
    <w:rsid w:val="00B71504"/>
    <w:rsid w:val="00B779AE"/>
    <w:rsid w:val="00B83131"/>
    <w:rsid w:val="00B91954"/>
    <w:rsid w:val="00B97B9F"/>
    <w:rsid w:val="00BA1745"/>
    <w:rsid w:val="00BA46F4"/>
    <w:rsid w:val="00BB3348"/>
    <w:rsid w:val="00BB4C65"/>
    <w:rsid w:val="00BB7355"/>
    <w:rsid w:val="00BC18E2"/>
    <w:rsid w:val="00BC7911"/>
    <w:rsid w:val="00BD6EF9"/>
    <w:rsid w:val="00BE1D24"/>
    <w:rsid w:val="00BF2C32"/>
    <w:rsid w:val="00C03206"/>
    <w:rsid w:val="00C1137E"/>
    <w:rsid w:val="00C11668"/>
    <w:rsid w:val="00C14395"/>
    <w:rsid w:val="00C35E64"/>
    <w:rsid w:val="00C454A0"/>
    <w:rsid w:val="00C52E39"/>
    <w:rsid w:val="00C55C68"/>
    <w:rsid w:val="00C640F4"/>
    <w:rsid w:val="00C647A7"/>
    <w:rsid w:val="00C65659"/>
    <w:rsid w:val="00C84D11"/>
    <w:rsid w:val="00C94F41"/>
    <w:rsid w:val="00C95DB4"/>
    <w:rsid w:val="00CA6305"/>
    <w:rsid w:val="00CB0C80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0710E"/>
    <w:rsid w:val="00D15739"/>
    <w:rsid w:val="00D16197"/>
    <w:rsid w:val="00D20D80"/>
    <w:rsid w:val="00D32CA7"/>
    <w:rsid w:val="00D35982"/>
    <w:rsid w:val="00D37634"/>
    <w:rsid w:val="00D40294"/>
    <w:rsid w:val="00D41858"/>
    <w:rsid w:val="00D50E62"/>
    <w:rsid w:val="00D5154B"/>
    <w:rsid w:val="00D73B0D"/>
    <w:rsid w:val="00D831A1"/>
    <w:rsid w:val="00D859D7"/>
    <w:rsid w:val="00D91A04"/>
    <w:rsid w:val="00D947FC"/>
    <w:rsid w:val="00D966E3"/>
    <w:rsid w:val="00D9690A"/>
    <w:rsid w:val="00DA288E"/>
    <w:rsid w:val="00DB4AA0"/>
    <w:rsid w:val="00DC1432"/>
    <w:rsid w:val="00DC3AB5"/>
    <w:rsid w:val="00DD5EEF"/>
    <w:rsid w:val="00E033DB"/>
    <w:rsid w:val="00E067C9"/>
    <w:rsid w:val="00E27986"/>
    <w:rsid w:val="00E46D0B"/>
    <w:rsid w:val="00E50C64"/>
    <w:rsid w:val="00E6242F"/>
    <w:rsid w:val="00E66344"/>
    <w:rsid w:val="00E73C18"/>
    <w:rsid w:val="00E73ECA"/>
    <w:rsid w:val="00E82DD6"/>
    <w:rsid w:val="00EA03C9"/>
    <w:rsid w:val="00EA1A1C"/>
    <w:rsid w:val="00EB44B8"/>
    <w:rsid w:val="00EB5F18"/>
    <w:rsid w:val="00EC2907"/>
    <w:rsid w:val="00EC714D"/>
    <w:rsid w:val="00ED08CE"/>
    <w:rsid w:val="00ED6BBD"/>
    <w:rsid w:val="00F24604"/>
    <w:rsid w:val="00F34EAC"/>
    <w:rsid w:val="00F4453F"/>
    <w:rsid w:val="00F474CF"/>
    <w:rsid w:val="00F52858"/>
    <w:rsid w:val="00F6485D"/>
    <w:rsid w:val="00F64C95"/>
    <w:rsid w:val="00F65972"/>
    <w:rsid w:val="00F67E35"/>
    <w:rsid w:val="00F702C6"/>
    <w:rsid w:val="00F70FC7"/>
    <w:rsid w:val="00F729BC"/>
    <w:rsid w:val="00F748E6"/>
    <w:rsid w:val="00F86BA3"/>
    <w:rsid w:val="00F94367"/>
    <w:rsid w:val="00F95320"/>
    <w:rsid w:val="00F97130"/>
    <w:rsid w:val="00FA0DE3"/>
    <w:rsid w:val="00FA274B"/>
    <w:rsid w:val="00FA3726"/>
    <w:rsid w:val="00FA38B0"/>
    <w:rsid w:val="00FA7A80"/>
    <w:rsid w:val="00FA7BA0"/>
    <w:rsid w:val="00FB17E7"/>
    <w:rsid w:val="00FB604A"/>
    <w:rsid w:val="00FB66BC"/>
    <w:rsid w:val="00FC2FAA"/>
    <w:rsid w:val="00FC4967"/>
    <w:rsid w:val="00FC63D6"/>
    <w:rsid w:val="00FE2CF8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831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Styltekst">
    <w:name w:val="Styl tekst"/>
    <w:basedOn w:val="Normalny"/>
    <w:link w:val="StyltekstZnak"/>
    <w:qFormat/>
    <w:rsid w:val="00102911"/>
    <w:pPr>
      <w:spacing w:line="360" w:lineRule="auto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StyltekstZnak">
    <w:name w:val="Styl tekst Znak"/>
    <w:link w:val="Styltekst"/>
    <w:rsid w:val="0010291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da217c21msolistparagraph">
    <w:name w:val="gwpda217c21_msolistparagraph"/>
    <w:basedOn w:val="Normalny"/>
    <w:rsid w:val="003647F1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8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E27986"/>
    <w:rPr>
      <w:vertAlign w:val="superscript"/>
    </w:rPr>
  </w:style>
  <w:style w:type="character" w:customStyle="1" w:styleId="markedcontent">
    <w:name w:val="markedcontent"/>
    <w:basedOn w:val="Domylnaczcionkaakapitu"/>
    <w:rsid w:val="00FC63D6"/>
  </w:style>
  <w:style w:type="paragraph" w:customStyle="1" w:styleId="Default">
    <w:name w:val="Default"/>
    <w:rsid w:val="00B8313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1ED12-5AEA-9946-A86C-CD02518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9</cp:revision>
  <cp:lastPrinted>2021-04-09T10:05:00Z</cp:lastPrinted>
  <dcterms:created xsi:type="dcterms:W3CDTF">2022-03-04T08:04:00Z</dcterms:created>
  <dcterms:modified xsi:type="dcterms:W3CDTF">2022-03-04T08:22:00Z</dcterms:modified>
</cp:coreProperties>
</file>